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0F7" w14:textId="77777777" w:rsidR="000769E2" w:rsidRDefault="00000000">
      <w:pPr>
        <w:adjustRightInd w:val="0"/>
        <w:snapToGrid w:val="0"/>
      </w:pPr>
      <w:r>
        <w:rPr>
          <w:rFonts w:ascii="微软雅黑" w:hAnsi="微软雅黑" w:hint="eastAsia"/>
          <w:noProof/>
          <w:szCs w:val="21"/>
        </w:rPr>
        <mc:AlternateContent>
          <mc:Choice Requires="wpg">
            <w:drawing>
              <wp:anchor distT="0" distB="0" distL="114300" distR="114300" simplePos="0" relativeHeight="251659264" behindDoc="1" locked="0" layoutInCell="1" allowOverlap="1" wp14:anchorId="1BB04E44" wp14:editId="55B740C6">
                <wp:simplePos x="0" y="0"/>
                <wp:positionH relativeFrom="margin">
                  <wp:posOffset>-623570</wp:posOffset>
                </wp:positionH>
                <wp:positionV relativeFrom="page">
                  <wp:posOffset>563245</wp:posOffset>
                </wp:positionV>
                <wp:extent cx="7815580" cy="190500"/>
                <wp:effectExtent l="0" t="0" r="0" b="0"/>
                <wp:wrapNone/>
                <wp:docPr id="8" name="组合 8"/>
                <wp:cNvGraphicFramePr/>
                <a:graphic xmlns:a="http://schemas.openxmlformats.org/drawingml/2006/main">
                  <a:graphicData uri="http://schemas.microsoft.com/office/word/2010/wordprocessingGroup">
                    <wpg:wgp>
                      <wpg:cNvGrpSpPr/>
                      <wpg:grpSpPr>
                        <a:xfrm>
                          <a:off x="0" y="0"/>
                          <a:ext cx="7815580" cy="190500"/>
                          <a:chOff x="0" y="0"/>
                          <a:chExt cx="7817283" cy="191707"/>
                        </a:xfrm>
                      </wpg:grpSpPr>
                      <wps:wsp>
                        <wps:cNvPr id="18" name="矩形 4"/>
                        <wps:cNvSpPr/>
                        <wps:spPr>
                          <a:xfrm>
                            <a:off x="0" y="0"/>
                            <a:ext cx="4572000" cy="190500"/>
                          </a:xfrm>
                          <a:custGeom>
                            <a:avLst/>
                            <a:gdLst>
                              <a:gd name="connsiteX0" fmla="*/ 0 w 4391025"/>
                              <a:gd name="connsiteY0" fmla="*/ 0 h 190500"/>
                              <a:gd name="connsiteX1" fmla="*/ 4267200 w 4391025"/>
                              <a:gd name="connsiteY1" fmla="*/ 0 h 190500"/>
                              <a:gd name="connsiteX2" fmla="*/ 4391025 w 4391025"/>
                              <a:gd name="connsiteY2" fmla="*/ 190500 h 190500"/>
                              <a:gd name="connsiteX3" fmla="*/ 0 w 4391025"/>
                              <a:gd name="connsiteY3" fmla="*/ 190500 h 190500"/>
                              <a:gd name="connsiteX4" fmla="*/ 0 w 4391025"/>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391025" h="190500">
                                <a:moveTo>
                                  <a:pt x="0" y="0"/>
                                </a:moveTo>
                                <a:lnTo>
                                  <a:pt x="4267200" y="0"/>
                                </a:lnTo>
                                <a:lnTo>
                                  <a:pt x="4391025" y="190500"/>
                                </a:lnTo>
                                <a:lnTo>
                                  <a:pt x="0" y="190500"/>
                                </a:lnTo>
                                <a:lnTo>
                                  <a:pt x="0" y="0"/>
                                </a:lnTo>
                                <a:close/>
                              </a:path>
                            </a:pathLst>
                          </a:custGeom>
                          <a:solidFill>
                            <a:srgbClr val="4E728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矩形 5"/>
                        <wps:cNvSpPr/>
                        <wps:spPr>
                          <a:xfrm>
                            <a:off x="4508389" y="47707"/>
                            <a:ext cx="3308894" cy="144000"/>
                          </a:xfrm>
                          <a:custGeom>
                            <a:avLst/>
                            <a:gdLst>
                              <a:gd name="connsiteX0" fmla="*/ 0 w 3308894"/>
                              <a:gd name="connsiteY0" fmla="*/ 0 h 190500"/>
                              <a:gd name="connsiteX1" fmla="*/ 3308894 w 3308894"/>
                              <a:gd name="connsiteY1" fmla="*/ 0 h 190500"/>
                              <a:gd name="connsiteX2" fmla="*/ 3308894 w 3308894"/>
                              <a:gd name="connsiteY2" fmla="*/ 190500 h 190500"/>
                              <a:gd name="connsiteX3" fmla="*/ 105319 w 3308894"/>
                              <a:gd name="connsiteY3" fmla="*/ 190500 h 190500"/>
                              <a:gd name="connsiteX4" fmla="*/ 0 w 3308894"/>
                              <a:gd name="connsiteY4" fmla="*/ 0 h 1905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08894" h="190500">
                                <a:moveTo>
                                  <a:pt x="0" y="0"/>
                                </a:moveTo>
                                <a:lnTo>
                                  <a:pt x="3308894" y="0"/>
                                </a:lnTo>
                                <a:lnTo>
                                  <a:pt x="3308894" y="190500"/>
                                </a:lnTo>
                                <a:lnTo>
                                  <a:pt x="105319" y="190500"/>
                                </a:lnTo>
                                <a:lnTo>
                                  <a:pt x="0" y="0"/>
                                </a:lnTo>
                                <a:close/>
                              </a:path>
                            </a:pathLst>
                          </a:custGeom>
                          <a:solidFill>
                            <a:srgbClr val="C19F6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_x0000_s1026" o:spid="_x0000_s1026" o:spt="203" style="position:absolute;left:0pt;margin-left:-49.1pt;margin-top:44.35pt;height:15pt;width:615.4pt;mso-position-horizontal-relative:margin;mso-position-vertical-relative:page;z-index:-251657216;mso-width-relative:page;mso-height-relative:page;" coordsize="7817283,191707" o:gfxdata="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">
                <o:lock v:ext="edit" aspectratio="f"/>
                <v:shape id="矩形 4" o:spid="_x0000_s1026" o:spt="100" style="position:absolute;left:0;top:0;height:190500;width:4572000;v-text-anchor:middle;" fillcolor="#4E7282" filled="t" stroked="f" coordsize="4391025,190500" o:gfxdata="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dar4A&#10;AADbAAAADwAAAAAAAAABACAAAAAiAAAAZHJzL2Rvd25yZXYueG1sUEsBAhQAFAAAAAgAh07iQDMv&#10;BZ47AAAAOQAAABAAAAAAAAAAAQAgAAAADQEAAGRycy9zaGFwZXhtbC54bWxQSwUGAAAAAAYABgBb&#10;AQAAtwMAAAAA&#10;" path="m0,0l4267200,0,4391025,190500,0,190500,0,0xe">
                  <v:path o:connectlocs="0,0;4443071,0;4572000,190500;0,190500;0,0" o:connectangles="0,0,0,0,0"/>
                  <v:fill on="t" focussize="0,0"/>
                  <v:stroke on="f" weight="2pt"/>
                  <v:imagedata o:title=""/>
                  <o:lock v:ext="edit" aspectratio="f"/>
                </v:shape>
                <v:shape id="矩形 5" o:spid="_x0000_s1026" o:spt="100" style="position:absolute;left:4508389;top:47707;height:144000;width:3308894;v-text-anchor:middle;" fillcolor="#C19F67" filled="t" stroked="f" coordsize="3308894,190500" o:gfxdata="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pmm8AAAA&#10;2wAAAA8AAAAAAAAAAQAgAAAAIgAAAGRycy9kb3ducmV2LnhtbFBLAQIUABQAAAAIAIdO4kAzLwWe&#10;OwAAADkAAAAQAAAAAAAAAAEAIAAAAAsBAABkcnMvc2hhcGV4bWwueG1sUEsFBgAAAAAGAAYAWwEA&#10;ALUDAAAAAA==&#10;" path="m0,0l3308894,0,3308894,190500,105319,190500,0,0xe">
                  <v:path o:connectlocs="0,0;3308894,0;3308894,144000;105319,144000;0,0" o:connectangles="0,0,0,0,0"/>
                  <v:fill on="t" focussize="0,0"/>
                  <v:stroke on="f" weight="2pt"/>
                  <v:imagedata o:title=""/>
                  <o:lock v:ext="edit" aspectratio="f"/>
                </v:shape>
              </v:group>
            </w:pict>
          </mc:Fallback>
        </mc:AlternateContent>
      </w:r>
    </w:p>
    <w:p w14:paraId="4FB0F1A8" w14:textId="77777777" w:rsidR="000769E2" w:rsidRDefault="00000000">
      <w:pPr>
        <w:adjustRightInd w:val="0"/>
        <w:snapToGrid w:val="0"/>
      </w:pPr>
      <w:r>
        <w:rPr>
          <w:noProof/>
        </w:rPr>
        <mc:AlternateContent>
          <mc:Choice Requires="wpg">
            <w:drawing>
              <wp:anchor distT="0" distB="0" distL="114300" distR="114300" simplePos="0" relativeHeight="251661312" behindDoc="0" locked="0" layoutInCell="1" allowOverlap="1" wp14:anchorId="723CBD00" wp14:editId="1F2B975F">
                <wp:simplePos x="0" y="0"/>
                <wp:positionH relativeFrom="margin">
                  <wp:posOffset>-76835</wp:posOffset>
                </wp:positionH>
                <wp:positionV relativeFrom="page">
                  <wp:posOffset>798195</wp:posOffset>
                </wp:positionV>
                <wp:extent cx="6790055" cy="283845"/>
                <wp:effectExtent l="0" t="0" r="11430" b="1905"/>
                <wp:wrapNone/>
                <wp:docPr id="15" name="组合 15"/>
                <wp:cNvGraphicFramePr/>
                <a:graphic xmlns:a="http://schemas.openxmlformats.org/drawingml/2006/main">
                  <a:graphicData uri="http://schemas.microsoft.com/office/word/2010/wordprocessingGroup">
                    <wpg:wgp>
                      <wpg:cNvGrpSpPr/>
                      <wpg:grpSpPr>
                        <a:xfrm>
                          <a:off x="0" y="0"/>
                          <a:ext cx="6790055" cy="283845"/>
                          <a:chOff x="0" y="0"/>
                          <a:chExt cx="6789752" cy="284400"/>
                        </a:xfrm>
                      </wpg:grpSpPr>
                      <wpg:grpSp>
                        <wpg:cNvPr id="82" name="组合 81"/>
                        <wpg:cNvGrpSpPr>
                          <a:grpSpLocks noChangeAspect="1"/>
                        </wpg:cNvGrpSpPr>
                        <wpg:grpSpPr>
                          <a:xfrm>
                            <a:off x="0" y="0"/>
                            <a:ext cx="1256400" cy="284400"/>
                            <a:chOff x="3" y="0"/>
                            <a:chExt cx="1255739" cy="393695"/>
                          </a:xfrm>
                        </wpg:grpSpPr>
                        <wps:wsp>
                          <wps:cNvPr id="12"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wps:txbx>
                          <wps:bodyPr rot="0" spcFirstLastPara="0" vert="horz" wrap="square" lIns="198000" tIns="0" rIns="91440" bIns="0" numCol="1" spcCol="0" rtlCol="0" fromWordArt="0" anchor="ctr" anchorCtr="0" forceAA="0" compatLnSpc="1">
                            <a:noAutofit/>
                          </wps:bodyPr>
                        </wps:wsp>
                        <wps:wsp>
                          <wps:cNvPr id="13"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4" name="直接连接符 14"/>
                        <wps:cNvCnPr/>
                        <wps:spPr>
                          <a:xfrm>
                            <a:off x="141302"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23CBD00" id="组合 15" o:spid="_x0000_s1026" style="position:absolute;left:0;text-align:left;margin-left:-6.05pt;margin-top:62.85pt;width:534.65pt;height:22.35pt;z-index:251661312;mso-position-horizontal-relative:margin;mso-position-vertical-relative:page" coordsize="6789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">
                <v:group id="组合 81" o:spid="_x0000_s1027"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o:lock v:ext="edit" aspectratio="t"/>
                  <v:shape id="任意多边形 2" o:spid="_x0000_s1028"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941AEA1"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基本</w:t>
                          </w:r>
                          <w:r>
                            <w:rPr>
                              <w:rFonts w:ascii="微软雅黑" w:hAnsi="微软雅黑" w:cstheme="minorBidi"/>
                              <w:color w:val="FFFFFF" w:themeColor="background1"/>
                              <w:sz w:val="24"/>
                              <w:szCs w:val="24"/>
                            </w:rPr>
                            <w:t>信息</w:t>
                          </w:r>
                        </w:p>
                      </w:txbxContent>
                    </v:textbox>
                  </v:shape>
                  <v:shapetype id="_x0000_t6" coordsize="21600,21600" o:spt="6" path="m,l,21600r21600,xe">
                    <v:stroke joinstyle="miter"/>
                    <v:path gradientshapeok="t" o:connecttype="custom" o:connectlocs="0,0;0,10800;0,21600;10800,21600;21600,21600;10800,10800" textboxrect="1800,12600,12600,19800"/>
                  </v:shapetype>
                  <v:shape id="直角三角形 3" o:spid="_x0000_s1029"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" fillcolor="#405e6c" stroked="f"/>
                </v:group>
                <v:line id="直接连接符 14" o:spid="_x0000_s1030" style="position:absolute;visibility:visible;mso-wrap-style:square" from="1413,2095" to="67897,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" strokecolor="#4e7282"/>
                <w10:wrap anchorx="margin" anchory="page"/>
              </v:group>
            </w:pict>
          </mc:Fallback>
        </mc:AlternateContent>
      </w:r>
    </w:p>
    <w:p w14:paraId="52339046" w14:textId="77777777" w:rsidR="000769E2" w:rsidRDefault="00000000">
      <w:pPr>
        <w:adjustRightInd w:val="0"/>
        <w:snapToGrid w:val="0"/>
      </w:pPr>
      <w:r>
        <w:rPr>
          <w:noProof/>
        </w:rPr>
        <mc:AlternateContent>
          <mc:Choice Requires="wpg">
            <w:drawing>
              <wp:anchor distT="0" distB="0" distL="114300" distR="114300" simplePos="0" relativeHeight="251665408" behindDoc="0" locked="0" layoutInCell="1" allowOverlap="1" wp14:anchorId="665AE06A" wp14:editId="47603898">
                <wp:simplePos x="0" y="0"/>
                <wp:positionH relativeFrom="column">
                  <wp:posOffset>171450</wp:posOffset>
                </wp:positionH>
                <wp:positionV relativeFrom="page">
                  <wp:posOffset>1041400</wp:posOffset>
                </wp:positionV>
                <wp:extent cx="4732655" cy="962025"/>
                <wp:effectExtent l="0" t="0" r="0" b="0"/>
                <wp:wrapNone/>
                <wp:docPr id="1" name="组合 1"/>
                <wp:cNvGraphicFramePr/>
                <a:graphic xmlns:a="http://schemas.openxmlformats.org/drawingml/2006/main">
                  <a:graphicData uri="http://schemas.microsoft.com/office/word/2010/wordprocessingGroup">
                    <wpg:wgp>
                      <wpg:cNvGrpSpPr/>
                      <wpg:grpSpPr>
                        <a:xfrm>
                          <a:off x="0" y="0"/>
                          <a:ext cx="4732655" cy="962025"/>
                          <a:chOff x="-39082" y="31142"/>
                          <a:chExt cx="4733691" cy="1074125"/>
                        </a:xfrm>
                      </wpg:grpSpPr>
                      <wps:wsp>
                        <wps:cNvPr id="16" name="文本框 2"/>
                        <wps:cNvSpPr txBox="1">
                          <a:spLocks noChangeArrowheads="1"/>
                        </wps:cNvSpPr>
                        <wps:spPr bwMode="auto">
                          <a:xfrm>
                            <a:off x="-39082" y="31142"/>
                            <a:ext cx="2467515" cy="1062781"/>
                          </a:xfrm>
                          <a:prstGeom prst="rect">
                            <a:avLst/>
                          </a:prstGeom>
                          <a:noFill/>
                          <a:ln w="9525">
                            <a:noFill/>
                            <a:miter lim="800000"/>
                          </a:ln>
                        </wps:spPr>
                        <wps:txb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6"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7"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wps:txbx>
                        <wps:bodyPr rot="0" vert="horz" wrap="square" lIns="91440" tIns="45720" rIns="91440" bIns="45720" anchor="ctr" anchorCtr="0">
                          <a:noAutofit/>
                        </wps:bodyPr>
                      </wps:wsp>
                      <wps:wsp>
                        <wps:cNvPr id="17" name="文本框 2"/>
                        <wps:cNvSpPr txBox="1">
                          <a:spLocks noChangeArrowheads="1"/>
                        </wps:cNvSpPr>
                        <wps:spPr bwMode="auto">
                          <a:xfrm>
                            <a:off x="2394771" y="41777"/>
                            <a:ext cx="2299838" cy="1063490"/>
                          </a:xfrm>
                          <a:prstGeom prst="rect">
                            <a:avLst/>
                          </a:prstGeom>
                          <a:noFill/>
                          <a:ln w="9525">
                            <a:noFill/>
                            <a:miter lim="800000"/>
                          </a:ln>
                        </wps:spPr>
                        <wps:txb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8"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wps:txbx>
                        <wps:bodyPr rot="0" vert="horz" wrap="square" lIns="91440" tIns="45720" rIns="91440" bIns="45720" anchor="ctr" anchorCtr="0">
                          <a:noAutofit/>
                        </wps:bodyPr>
                      </wps:wsp>
                    </wpg:wgp>
                  </a:graphicData>
                </a:graphic>
              </wp:anchor>
            </w:drawing>
          </mc:Choice>
          <mc:Fallback>
            <w:pict>
              <v:group w14:anchorId="665AE06A" id="组合 1" o:spid="_x0000_s1031" style="position:absolute;left:0;text-align:left;margin-left:13.5pt;margin-top:82pt;width:372.65pt;height:75.75pt;z-index:251665408;mso-position-vertical-relative:page" coordorigin="-390,311" coordsize="47336,10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">
                <v:shapetype id="_x0000_t202" coordsize="21600,21600" o:spt="202" path="m,l,21600r21600,l21600,xe">
                  <v:stroke joinstyle="miter"/>
                  <v:path gradientshapeok="t" o:connecttype="rect"/>
                </v:shapetype>
                <v:shape id="_x0000_s1032" type="#_x0000_t202" style="position:absolute;left:-390;top:311;width:24674;height:1062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" filled="f" stroked="f">
                  <v:textbox>
                    <w:txbxContent>
                      <w:p w14:paraId="6A80631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姓    名</w:t>
                        </w:r>
                        <w:r>
                          <w:rPr>
                            <w:rFonts w:ascii="微软雅黑" w:hAnsi="微软雅黑" w:hint="eastAsia"/>
                            <w:color w:val="414141"/>
                            <w:sz w:val="20"/>
                            <w:szCs w:val="20"/>
                          </w:rPr>
                          <w:tab/>
                          <w:t>：邓洁</w:t>
                        </w:r>
                        <w:r>
                          <w:rPr>
                            <w:rFonts w:ascii="微软雅黑" w:hAnsi="微软雅黑" w:hint="eastAsia"/>
                            <w:color w:val="414141"/>
                            <w:sz w:val="20"/>
                            <w:szCs w:val="20"/>
                          </w:rPr>
                          <w:tab/>
                        </w:r>
                      </w:p>
                      <w:p w14:paraId="5A66EF01"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民    族</w:t>
                        </w:r>
                        <w:r>
                          <w:rPr>
                            <w:rFonts w:ascii="微软雅黑" w:hAnsi="微软雅黑" w:hint="eastAsia"/>
                            <w:color w:val="414141"/>
                            <w:sz w:val="20"/>
                            <w:szCs w:val="20"/>
                          </w:rPr>
                          <w:tab/>
                          <w:t>：汉</w:t>
                        </w:r>
                        <w:r>
                          <w:rPr>
                            <w:rFonts w:ascii="微软雅黑" w:hAnsi="微软雅黑" w:hint="eastAsia"/>
                            <w:color w:val="414141"/>
                            <w:sz w:val="20"/>
                            <w:szCs w:val="20"/>
                          </w:rPr>
                          <w:tab/>
                        </w:r>
                      </w:p>
                      <w:p w14:paraId="39EBDE4B"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邮    箱</w:t>
                        </w:r>
                        <w:r>
                          <w:rPr>
                            <w:rFonts w:ascii="微软雅黑" w:hAnsi="微软雅黑" w:hint="eastAsia"/>
                            <w:color w:val="414141"/>
                            <w:sz w:val="20"/>
                            <w:szCs w:val="20"/>
                          </w:rPr>
                          <w:tab/>
                          <w:t>：</w:t>
                        </w:r>
                        <w:hyperlink r:id="rId9" w:history="1">
                          <w:r w:rsidR="000769E2">
                            <w:rPr>
                              <w:rStyle w:val="ac"/>
                              <w:rFonts w:ascii="微软雅黑" w:hAnsi="微软雅黑"/>
                              <w:sz w:val="20"/>
                              <w:szCs w:val="20"/>
                              <w:u w:val="none"/>
                            </w:rPr>
                            <w:t>odjemail@163.com</w:t>
                          </w:r>
                        </w:hyperlink>
                      </w:p>
                      <w:p w14:paraId="28BBB06D"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在线简历</w:t>
                        </w:r>
                        <w:r>
                          <w:rPr>
                            <w:rFonts w:ascii="微软雅黑" w:hAnsi="微软雅黑" w:hint="eastAsia"/>
                            <w:color w:val="414141"/>
                            <w:sz w:val="20"/>
                            <w:szCs w:val="20"/>
                          </w:rPr>
                          <w:tab/>
                          <w:t>：</w:t>
                        </w:r>
                        <w:hyperlink r:id="rId10" w:history="1">
                          <w:r w:rsidR="000769E2">
                            <w:rPr>
                              <w:rStyle w:val="ab"/>
                              <w:rFonts w:ascii="微软雅黑" w:hAnsi="微软雅黑"/>
                              <w:color w:val="0000FF"/>
                              <w:sz w:val="20"/>
                              <w:szCs w:val="20"/>
                              <w:u w:val="none"/>
                            </w:rPr>
                            <w:t>http</w:t>
                          </w:r>
                          <w:r w:rsidR="000769E2">
                            <w:rPr>
                              <w:rStyle w:val="ab"/>
                              <w:rFonts w:ascii="微软雅黑" w:hAnsi="微软雅黑" w:hint="eastAsia"/>
                              <w:color w:val="0000FF"/>
                              <w:sz w:val="20"/>
                              <w:szCs w:val="20"/>
                              <w:u w:val="none"/>
                            </w:rPr>
                            <w:t>s</w:t>
                          </w:r>
                          <w:r w:rsidR="000769E2">
                            <w:rPr>
                              <w:rStyle w:val="ab"/>
                              <w:rFonts w:ascii="微软雅黑" w:hAnsi="微软雅黑"/>
                              <w:color w:val="0000FF"/>
                              <w:sz w:val="20"/>
                              <w:szCs w:val="20"/>
                              <w:u w:val="none"/>
                            </w:rPr>
                            <w:t>://cv.odjbinail.cn/</w:t>
                          </w:r>
                        </w:hyperlink>
                        <w:r>
                          <w:rPr>
                            <w:rFonts w:ascii="微软雅黑" w:hAnsi="微软雅黑" w:hint="eastAsia"/>
                            <w:color w:val="414141"/>
                            <w:sz w:val="20"/>
                            <w:szCs w:val="20"/>
                          </w:rPr>
                          <w:t xml:space="preserve"> </w:t>
                        </w:r>
                        <w:r>
                          <w:rPr>
                            <w:rFonts w:ascii="微软雅黑" w:hAnsi="微软雅黑" w:hint="eastAsia"/>
                            <w:color w:val="414141"/>
                            <w:sz w:val="20"/>
                            <w:szCs w:val="20"/>
                          </w:rPr>
                          <w:tab/>
                        </w:r>
                      </w:p>
                    </w:txbxContent>
                  </v:textbox>
                </v:shape>
                <v:shape id="_x0000_s1033" type="#_x0000_t202" style="position:absolute;left:23947;top:417;width:22999;height:106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" filled="f" stroked="f">
                  <v:textbox>
                    <w:txbxContent>
                      <w:p w14:paraId="20C359A1" w14:textId="6E4A00F2"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年 </w:t>
                        </w:r>
                        <w:r>
                          <w:rPr>
                            <w:rFonts w:ascii="微软雅黑" w:hAnsi="微软雅黑"/>
                            <w:color w:val="414141"/>
                            <w:sz w:val="20"/>
                            <w:szCs w:val="20"/>
                          </w:rPr>
                          <w:t xml:space="preserve">   </w:t>
                        </w:r>
                        <w:r>
                          <w:rPr>
                            <w:rFonts w:ascii="微软雅黑" w:hAnsi="微软雅黑" w:hint="eastAsia"/>
                            <w:color w:val="414141"/>
                            <w:sz w:val="20"/>
                            <w:szCs w:val="20"/>
                          </w:rPr>
                          <w:t>龄</w:t>
                        </w:r>
                        <w:r>
                          <w:rPr>
                            <w:rFonts w:ascii="微软雅黑" w:hAnsi="微软雅黑" w:hint="eastAsia"/>
                            <w:color w:val="414141"/>
                            <w:sz w:val="20"/>
                            <w:szCs w:val="20"/>
                          </w:rPr>
                          <w:tab/>
                          <w:t>：2</w:t>
                        </w:r>
                        <w:r w:rsidR="002208AA">
                          <w:rPr>
                            <w:rFonts w:ascii="微软雅黑" w:hAnsi="微软雅黑" w:hint="eastAsia"/>
                            <w:color w:val="414141"/>
                            <w:sz w:val="20"/>
                            <w:szCs w:val="20"/>
                          </w:rPr>
                          <w:t>5</w:t>
                        </w:r>
                      </w:p>
                      <w:p w14:paraId="01522AC4"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 xml:space="preserve">英 </w:t>
                        </w:r>
                        <w:r>
                          <w:rPr>
                            <w:rFonts w:ascii="微软雅黑" w:hAnsi="微软雅黑"/>
                            <w:color w:val="414141"/>
                            <w:sz w:val="20"/>
                            <w:szCs w:val="20"/>
                          </w:rPr>
                          <w:t xml:space="preserve">   </w:t>
                        </w:r>
                        <w:r>
                          <w:rPr>
                            <w:rFonts w:ascii="微软雅黑" w:hAnsi="微软雅黑" w:hint="eastAsia"/>
                            <w:color w:val="414141"/>
                            <w:sz w:val="20"/>
                            <w:szCs w:val="20"/>
                          </w:rPr>
                          <w:t>语</w:t>
                        </w:r>
                        <w:r>
                          <w:rPr>
                            <w:rFonts w:ascii="微软雅黑" w:hAnsi="微软雅黑" w:hint="eastAsia"/>
                            <w:color w:val="414141"/>
                            <w:sz w:val="20"/>
                            <w:szCs w:val="20"/>
                          </w:rPr>
                          <w:tab/>
                          <w:t>：</w:t>
                        </w:r>
                        <w:r>
                          <w:rPr>
                            <w:rFonts w:ascii="微软雅黑" w:hAnsi="微软雅黑"/>
                            <w:color w:val="414141"/>
                            <w:sz w:val="20"/>
                            <w:szCs w:val="20"/>
                          </w:rPr>
                          <w:t>CET-4</w:t>
                        </w:r>
                      </w:p>
                      <w:p w14:paraId="483F5A4C"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电    话</w:t>
                        </w:r>
                        <w:r>
                          <w:rPr>
                            <w:rFonts w:ascii="微软雅黑" w:hAnsi="微软雅黑" w:hint="eastAsia"/>
                            <w:color w:val="414141"/>
                            <w:sz w:val="20"/>
                            <w:szCs w:val="20"/>
                          </w:rPr>
                          <w:tab/>
                          <w:t>：</w:t>
                        </w:r>
                        <w:r>
                          <w:rPr>
                            <w:rFonts w:ascii="微软雅黑" w:hAnsi="微软雅黑"/>
                            <w:color w:val="414141"/>
                            <w:sz w:val="20"/>
                            <w:szCs w:val="20"/>
                          </w:rPr>
                          <w:t>13281259620</w:t>
                        </w:r>
                        <w:r>
                          <w:rPr>
                            <w:rFonts w:ascii="微软雅黑" w:hAnsi="微软雅黑" w:hint="eastAsia"/>
                            <w:color w:val="414141"/>
                            <w:sz w:val="20"/>
                            <w:szCs w:val="20"/>
                          </w:rPr>
                          <w:tab/>
                        </w:r>
                      </w:p>
                      <w:p w14:paraId="4177FF2F" w14:textId="77777777" w:rsidR="000769E2" w:rsidRDefault="00000000">
                        <w:pPr>
                          <w:adjustRightInd w:val="0"/>
                          <w:snapToGrid w:val="0"/>
                          <w:rPr>
                            <w:rFonts w:ascii="微软雅黑" w:hAnsi="微软雅黑" w:hint="eastAsia"/>
                            <w:color w:val="414141"/>
                            <w:sz w:val="20"/>
                            <w:szCs w:val="20"/>
                          </w:rPr>
                        </w:pPr>
                        <w:r>
                          <w:rPr>
                            <w:rFonts w:ascii="微软雅黑" w:hAnsi="微软雅黑" w:hint="eastAsia"/>
                            <w:color w:val="414141"/>
                            <w:sz w:val="20"/>
                            <w:szCs w:val="20"/>
                          </w:rPr>
                          <w:t>个人博客</w:t>
                        </w:r>
                        <w:r>
                          <w:rPr>
                            <w:rFonts w:ascii="微软雅黑" w:hAnsi="微软雅黑" w:hint="eastAsia"/>
                            <w:color w:val="414141"/>
                            <w:sz w:val="20"/>
                            <w:szCs w:val="20"/>
                          </w:rPr>
                          <w:tab/>
                          <w:t>：</w:t>
                        </w:r>
                        <w:hyperlink r:id="rId11" w:history="1">
                          <w:r w:rsidR="000769E2">
                            <w:rPr>
                              <w:rStyle w:val="ac"/>
                              <w:rFonts w:ascii="微软雅黑" w:hAnsi="微软雅黑"/>
                              <w:sz w:val="20"/>
                              <w:szCs w:val="20"/>
                              <w:u w:val="none"/>
                            </w:rPr>
                            <w:t>https://blog.odjbinail.cn</w:t>
                          </w:r>
                        </w:hyperlink>
                        <w:r>
                          <w:rPr>
                            <w:rFonts w:ascii="微软雅黑" w:hAnsi="微软雅黑"/>
                            <w:color w:val="414141"/>
                            <w:sz w:val="20"/>
                            <w:szCs w:val="20"/>
                          </w:rPr>
                          <w:t xml:space="preserve"> </w:t>
                        </w:r>
                      </w:p>
                    </w:txbxContent>
                  </v:textbox>
                </v:shape>
                <w10:wrap anchory="page"/>
              </v:group>
            </w:pict>
          </mc:Fallback>
        </mc:AlternateContent>
      </w:r>
      <w:r>
        <w:rPr>
          <w:rFonts w:ascii="微软雅黑" w:hAnsi="微软雅黑" w:hint="eastAsia"/>
          <w:noProof/>
          <w:szCs w:val="21"/>
        </w:rPr>
        <mc:AlternateContent>
          <mc:Choice Requires="wps">
            <w:drawing>
              <wp:anchor distT="0" distB="0" distL="114300" distR="114300" simplePos="0" relativeHeight="251660288" behindDoc="1" locked="0" layoutInCell="1" allowOverlap="1" wp14:anchorId="5168033F" wp14:editId="1E517489">
                <wp:simplePos x="0" y="0"/>
                <wp:positionH relativeFrom="column">
                  <wp:posOffset>76200</wp:posOffset>
                </wp:positionH>
                <wp:positionV relativeFrom="page">
                  <wp:posOffset>982345</wp:posOffset>
                </wp:positionV>
                <wp:extent cx="12700" cy="9243060"/>
                <wp:effectExtent l="4445" t="0" r="20955" b="15240"/>
                <wp:wrapNone/>
                <wp:docPr id="26" name="直接连接符 26"/>
                <wp:cNvGraphicFramePr/>
                <a:graphic xmlns:a="http://schemas.openxmlformats.org/drawingml/2006/main">
                  <a:graphicData uri="http://schemas.microsoft.com/office/word/2010/wordprocessingShape">
                    <wps:wsp>
                      <wps:cNvCnPr/>
                      <wps:spPr>
                        <a:xfrm>
                          <a:off x="0" y="0"/>
                          <a:ext cx="12700" cy="9243060"/>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6pt;margin-top:77.35pt;height:727.8pt;width:1pt;mso-position-vertical-relative:page;z-index:-251656192;mso-width-relative:page;mso-height-relative:page;" filled="f" stroked="t" coordsize="21600,21600" o:gfxdata="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jDnSPVAAAACgEAAA8A&#10;AAAAAAAAAQAgAAAAIgAAAGRycy9kb3ducmV2LnhtbFBLAQIUABQAAAAIAIdO4kCYyt4v4QEAAKAD&#10;AAAOAAAAAAAAAAEAIAAAACQBAABkcnMvZTJvRG9jLnhtbFBLBQYAAAAABgAGAFkBAAB3BQAAAAA=&#10;">
                <v:fill on="f" focussize="0,0"/>
                <v:stroke color="#4E7282 [3204]" joinstyle="round"/>
                <v:imagedata o:title=""/>
                <o:lock v:ext="edit" aspectratio="f"/>
              </v:line>
            </w:pict>
          </mc:Fallback>
        </mc:AlternateContent>
      </w:r>
    </w:p>
    <w:p w14:paraId="1F32A9E5" w14:textId="21F8DD0D" w:rsidR="000769E2" w:rsidRDefault="000769E2">
      <w:pPr>
        <w:adjustRightInd w:val="0"/>
        <w:snapToGrid w:val="0"/>
      </w:pPr>
    </w:p>
    <w:p w14:paraId="75AC6F35" w14:textId="634502AE" w:rsidR="000769E2" w:rsidRDefault="006E510A">
      <w:pPr>
        <w:adjustRightInd w:val="0"/>
        <w:snapToGrid w:val="0"/>
      </w:pPr>
      <w:r>
        <w:rPr>
          <w:rFonts w:hint="eastAsia"/>
          <w:noProof/>
        </w:rPr>
        <w:drawing>
          <wp:anchor distT="0" distB="0" distL="114300" distR="114300" simplePos="0" relativeHeight="251664384" behindDoc="0" locked="0" layoutInCell="1" allowOverlap="1" wp14:anchorId="35F06DC8" wp14:editId="71D43209">
            <wp:simplePos x="0" y="0"/>
            <wp:positionH relativeFrom="column">
              <wp:posOffset>5527214</wp:posOffset>
            </wp:positionH>
            <wp:positionV relativeFrom="paragraph">
              <wp:posOffset>28460</wp:posOffset>
            </wp:positionV>
            <wp:extent cx="701040" cy="1019810"/>
            <wp:effectExtent l="19050" t="19050" r="22860" b="2857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01040" cy="1019810"/>
                    </a:xfrm>
                    <a:prstGeom prst="rect">
                      <a:avLst/>
                    </a:prstGeom>
                    <a:ln>
                      <a:solidFill>
                        <a:schemeClr val="tx1"/>
                      </a:solidFill>
                    </a:ln>
                  </pic:spPr>
                </pic:pic>
              </a:graphicData>
            </a:graphic>
          </wp:anchor>
        </w:drawing>
      </w:r>
    </w:p>
    <w:p w14:paraId="73334D38" w14:textId="13095D55" w:rsidR="000769E2" w:rsidRDefault="000769E2">
      <w:pPr>
        <w:adjustRightInd w:val="0"/>
        <w:snapToGrid w:val="0"/>
      </w:pPr>
    </w:p>
    <w:p w14:paraId="12265F0C" w14:textId="77777777" w:rsidR="000769E2" w:rsidRDefault="000769E2">
      <w:pPr>
        <w:adjustRightInd w:val="0"/>
        <w:snapToGrid w:val="0"/>
      </w:pPr>
    </w:p>
    <w:p w14:paraId="65191305" w14:textId="77777777" w:rsidR="000769E2" w:rsidRDefault="000769E2">
      <w:pPr>
        <w:adjustRightInd w:val="0"/>
        <w:snapToGrid w:val="0"/>
      </w:pPr>
    </w:p>
    <w:p w14:paraId="0DFB817C" w14:textId="77777777" w:rsidR="000769E2" w:rsidRDefault="000769E2">
      <w:pPr>
        <w:adjustRightInd w:val="0"/>
        <w:snapToGrid w:val="0"/>
      </w:pPr>
    </w:p>
    <w:p w14:paraId="04A31D49" w14:textId="77777777" w:rsidR="000769E2" w:rsidRDefault="000769E2">
      <w:pPr>
        <w:adjustRightInd w:val="0"/>
        <w:snapToGrid w:val="0"/>
      </w:pPr>
    </w:p>
    <w:p w14:paraId="00A72595" w14:textId="77777777" w:rsidR="000769E2" w:rsidRDefault="00000000">
      <w:pPr>
        <w:adjustRightInd w:val="0"/>
        <w:snapToGrid w:val="0"/>
      </w:pPr>
      <w:r>
        <w:rPr>
          <w:noProof/>
        </w:rPr>
        <mc:AlternateContent>
          <mc:Choice Requires="wpg">
            <w:drawing>
              <wp:anchor distT="0" distB="0" distL="114300" distR="114300" simplePos="0" relativeHeight="251662336" behindDoc="0" locked="0" layoutInCell="1" allowOverlap="1" wp14:anchorId="023E1722" wp14:editId="230A172B">
                <wp:simplePos x="0" y="0"/>
                <wp:positionH relativeFrom="margin">
                  <wp:align>center</wp:align>
                </wp:positionH>
                <wp:positionV relativeFrom="page">
                  <wp:posOffset>2042160</wp:posOffset>
                </wp:positionV>
                <wp:extent cx="6781800" cy="283845"/>
                <wp:effectExtent l="0" t="0" r="19050" b="1905"/>
                <wp:wrapNone/>
                <wp:docPr id="2" name="组合 2"/>
                <wp:cNvGraphicFramePr/>
                <a:graphic xmlns:a="http://schemas.openxmlformats.org/drawingml/2006/main">
                  <a:graphicData uri="http://schemas.microsoft.com/office/word/2010/wordprocessingGroup">
                    <wpg:wgp>
                      <wpg:cNvGrpSpPr/>
                      <wpg:grpSpPr>
                        <a:xfrm>
                          <a:off x="0" y="0"/>
                          <a:ext cx="6781800" cy="283845"/>
                          <a:chOff x="0" y="0"/>
                          <a:chExt cx="6781800" cy="284400"/>
                        </a:xfrm>
                      </wpg:grpSpPr>
                      <wpg:grpSp>
                        <wpg:cNvPr id="3" name="组合 81"/>
                        <wpg:cNvGrpSpPr>
                          <a:grpSpLocks noChangeAspect="1"/>
                        </wpg:cNvGrpSpPr>
                        <wpg:grpSpPr>
                          <a:xfrm>
                            <a:off x="0" y="0"/>
                            <a:ext cx="1256400" cy="284400"/>
                            <a:chOff x="3" y="0"/>
                            <a:chExt cx="1255739" cy="393695"/>
                          </a:xfrm>
                        </wpg:grpSpPr>
                        <wps:wsp>
                          <wps:cNvPr id="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wps:txbx>
                          <wps:bodyPr rot="0" spcFirstLastPara="0" vert="horz" wrap="square" lIns="198000" tIns="0" rIns="91440" bIns="0" numCol="1" spcCol="0" rtlCol="0" fromWordArt="0" anchor="ctr" anchorCtr="0" forceAA="0" compatLnSpc="1">
                            <a:noAutofit/>
                          </wps:bodyPr>
                        </wps:wsp>
                        <wps:wsp>
                          <wps:cNvPr id="10"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23E1722" id="组合 2" o:spid="_x0000_s1034" style="position:absolute;left:0;text-align:left;margin-left:0;margin-top:160.8pt;width:534pt;height:22.35pt;z-index:251662336;mso-position-horizontal:center;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">
                <v:group id="组合 81" o:spid="_x0000_s1035"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shape id="任意多边形 2" o:spid="_x0000_s1036"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260F1E6C"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教育背景</w:t>
                          </w:r>
                        </w:p>
                      </w:txbxContent>
                    </v:textbox>
                  </v:shape>
                  <v:shape id="直角三角形 3" o:spid="_x0000_s1037"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" fillcolor="#405e6c" stroked="f"/>
                </v:group>
                <v:line id="直接连接符 20" o:spid="_x0000_s1038"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" strokecolor="#4e7282"/>
                <w10:wrap anchorx="margin" anchory="page"/>
              </v:group>
            </w:pict>
          </mc:Fallback>
        </mc:AlternateContent>
      </w:r>
    </w:p>
    <w:p w14:paraId="2759711D" w14:textId="77777777" w:rsidR="000769E2" w:rsidRDefault="00000000">
      <w:pPr>
        <w:adjustRightInd w:val="0"/>
        <w:snapToGrid w:val="0"/>
      </w:pPr>
      <w:r>
        <w:rPr>
          <w:noProof/>
        </w:rPr>
        <mc:AlternateContent>
          <mc:Choice Requires="wps">
            <w:drawing>
              <wp:anchor distT="0" distB="0" distL="114300" distR="114300" simplePos="0" relativeHeight="251663360" behindDoc="0" locked="0" layoutInCell="1" allowOverlap="1" wp14:anchorId="55279FB8" wp14:editId="5728647E">
                <wp:simplePos x="0" y="0"/>
                <wp:positionH relativeFrom="margin">
                  <wp:posOffset>200891</wp:posOffset>
                </wp:positionH>
                <wp:positionV relativeFrom="page">
                  <wp:posOffset>2272145</wp:posOffset>
                </wp:positionV>
                <wp:extent cx="6435436" cy="283120"/>
                <wp:effectExtent l="0" t="0" r="0" b="3175"/>
                <wp:wrapNone/>
                <wp:docPr id="2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5436" cy="283120"/>
                        </a:xfrm>
                        <a:prstGeom prst="rect">
                          <a:avLst/>
                        </a:prstGeom>
                        <a:noFill/>
                        <a:ln w="9525">
                          <a:noFill/>
                          <a:miter lim="800000"/>
                        </a:ln>
                      </wps:spPr>
                      <wps:txb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wps:txbx>
                      <wps:bodyPr rot="0" vert="horz" wrap="square" lIns="91440" tIns="45720" rIns="91440" bIns="45720" anchor="ctr" anchorCtr="0">
                        <a:noAutofit/>
                      </wps:bodyPr>
                    </wps:wsp>
                  </a:graphicData>
                </a:graphic>
                <wp14:sizeRelH relativeFrom="margin">
                  <wp14:pctWidth>0</wp14:pctWidth>
                </wp14:sizeRelH>
              </wp:anchor>
            </w:drawing>
          </mc:Choice>
          <mc:Fallback>
            <w:pict>
              <v:shape w14:anchorId="55279FB8" id="文本框 2" o:spid="_x0000_s1039" type="#_x0000_t202" style="position:absolute;left:0;text-align:left;margin-left:15.8pt;margin-top:178.9pt;width:506.75pt;height:22.3pt;z-index:25166336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" filled="f" stroked="f">
                <v:textbox>
                  <w:txbxContent>
                    <w:p w14:paraId="4F49B209" w14:textId="5CC638A7" w:rsidR="002208AA" w:rsidRDefault="002208AA" w:rsidP="002208AA">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 xml:space="preserve">2020.09-2024.06                      四川工商学院              </w:t>
                      </w:r>
                      <w:r w:rsidR="003B7F42">
                        <w:rPr>
                          <w:rFonts w:asciiTheme="minorEastAsia" w:eastAsiaTheme="minorEastAsia" w:hAnsiTheme="minorEastAsia" w:cstheme="minorEastAsia" w:hint="eastAsia"/>
                          <w:sz w:val="22"/>
                        </w:rPr>
                        <w:t xml:space="preserve"> </w:t>
                      </w:r>
                      <w:r>
                        <w:rPr>
                          <w:rFonts w:asciiTheme="minorEastAsia" w:eastAsiaTheme="minorEastAsia" w:hAnsiTheme="minorEastAsia" w:cstheme="minorEastAsia" w:hint="eastAsia"/>
                          <w:sz w:val="22"/>
                        </w:rPr>
                        <w:t>计算机科学与技术（本科）</w:t>
                      </w:r>
                    </w:p>
                    <w:p w14:paraId="2D02AB19" w14:textId="7B498A40" w:rsidR="000769E2" w:rsidRDefault="00000000">
                      <w:pPr>
                        <w:adjustRightInd w:val="0"/>
                        <w:snapToGrid w:val="0"/>
                        <w:spacing w:line="276" w:lineRule="auto"/>
                        <w:rPr>
                          <w:rFonts w:asciiTheme="minorEastAsia" w:eastAsiaTheme="minorEastAsia" w:hAnsiTheme="minorEastAsia" w:cstheme="minorEastAsia" w:hint="eastAsia"/>
                          <w:sz w:val="22"/>
                        </w:rPr>
                      </w:pPr>
                      <w:r>
                        <w:rPr>
                          <w:rFonts w:asciiTheme="minorEastAsia" w:eastAsiaTheme="minorEastAsia" w:hAnsiTheme="minorEastAsia" w:cstheme="minorEastAsia" w:hint="eastAsia"/>
                          <w:sz w:val="22"/>
                        </w:rPr>
                        <w:t>科）</w:t>
                      </w:r>
                    </w:p>
                  </w:txbxContent>
                </v:textbox>
                <w10:wrap anchorx="margin" anchory="page"/>
              </v:shape>
            </w:pict>
          </mc:Fallback>
        </mc:AlternateContent>
      </w:r>
    </w:p>
    <w:p w14:paraId="2D5530EA" w14:textId="77777777" w:rsidR="000769E2" w:rsidRDefault="000769E2">
      <w:pPr>
        <w:adjustRightInd w:val="0"/>
        <w:snapToGrid w:val="0"/>
      </w:pPr>
    </w:p>
    <w:p w14:paraId="38425C02" w14:textId="77777777" w:rsidR="000769E2" w:rsidRDefault="00000000">
      <w:pPr>
        <w:adjustRightInd w:val="0"/>
        <w:snapToGrid w:val="0"/>
      </w:pPr>
      <w:r>
        <w:rPr>
          <w:rFonts w:ascii="微软雅黑" w:hAnsi="微软雅黑"/>
          <w:noProof/>
          <w:color w:val="C19F67"/>
          <w:sz w:val="20"/>
          <w:szCs w:val="20"/>
        </w:rPr>
        <mc:AlternateContent>
          <mc:Choice Requires="wpg">
            <w:drawing>
              <wp:anchor distT="0" distB="0" distL="114300" distR="114300" simplePos="0" relativeHeight="251667456" behindDoc="0" locked="0" layoutInCell="1" allowOverlap="1" wp14:anchorId="36969BA9" wp14:editId="4ADE763D">
                <wp:simplePos x="0" y="0"/>
                <wp:positionH relativeFrom="margin">
                  <wp:posOffset>-60325</wp:posOffset>
                </wp:positionH>
                <wp:positionV relativeFrom="page">
                  <wp:posOffset>2532380</wp:posOffset>
                </wp:positionV>
                <wp:extent cx="6781800" cy="283210"/>
                <wp:effectExtent l="0" t="0" r="19050" b="2540"/>
                <wp:wrapNone/>
                <wp:docPr id="1054067816" name="组合 1054067816"/>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531461236" name="组合 81"/>
                        <wpg:cNvGrpSpPr>
                          <a:grpSpLocks noChangeAspect="1"/>
                        </wpg:cNvGrpSpPr>
                        <wpg:grpSpPr>
                          <a:xfrm>
                            <a:off x="0" y="0"/>
                            <a:ext cx="1256400" cy="284400"/>
                            <a:chOff x="3" y="0"/>
                            <a:chExt cx="1255739" cy="393695"/>
                          </a:xfrm>
                        </wpg:grpSpPr>
                        <wps:wsp>
                          <wps:cNvPr id="2119687786"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wps:txbx>
                          <wps:bodyPr rot="0" spcFirstLastPara="0" vert="horz" wrap="square" lIns="198000" tIns="0" rIns="91440" bIns="0" numCol="1" spcCol="0" rtlCol="0" fromWordArt="0" anchor="ctr" anchorCtr="0" forceAA="0" compatLnSpc="1">
                            <a:noAutofit/>
                          </wps:bodyPr>
                        </wps:wsp>
                        <wps:wsp>
                          <wps:cNvPr id="1089001485"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044088746"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6969BA9" id="组合 1054067816" o:spid="_x0000_s1040" style="position:absolute;left:0;text-align:left;margin-left:-4.75pt;margin-top:199.4pt;width:534pt;height:22.3pt;z-index:251667456;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">
                <v:group id="组合 81" o:spid="_x0000_s1041"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">
                  <o:lock v:ext="edit" aspectratio="t"/>
                  <v:shape id="任意多边形 2" o:spid="_x0000_s1042"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49F97799"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工作经历</w:t>
                          </w:r>
                        </w:p>
                      </w:txbxContent>
                    </v:textbox>
                  </v:shape>
                  <v:shape id="直角三角形 3" o:spid="_x0000_s1043"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" fillcolor="#405e6c" stroked="f"/>
                </v:group>
                <v:line id="直接连接符 20" o:spid="_x0000_s1044"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" strokecolor="#4e7282"/>
                <w10:wrap anchorx="margin" anchory="page"/>
              </v:group>
            </w:pict>
          </mc:Fallback>
        </mc:AlternateContent>
      </w:r>
    </w:p>
    <w:p w14:paraId="64D0967F" w14:textId="77777777" w:rsidR="000769E2" w:rsidRDefault="000769E2">
      <w:pPr>
        <w:adjustRightInd w:val="0"/>
        <w:snapToGrid w:val="0"/>
      </w:pPr>
    </w:p>
    <w:p w14:paraId="312A7F86" w14:textId="77777777" w:rsidR="000769E2" w:rsidRDefault="00000000">
      <w:pPr>
        <w:adjustRightInd w:val="0"/>
        <w:snapToGrid w:val="0"/>
      </w:pPr>
      <w:r>
        <w:rPr>
          <w:noProof/>
        </w:rPr>
        <mc:AlternateContent>
          <mc:Choice Requires="wps">
            <w:drawing>
              <wp:anchor distT="0" distB="0" distL="114300" distR="114300" simplePos="0" relativeHeight="251666432" behindDoc="0" locked="0" layoutInCell="1" allowOverlap="1" wp14:anchorId="536AE5D0" wp14:editId="46FF4CBB">
                <wp:simplePos x="0" y="0"/>
                <wp:positionH relativeFrom="margin">
                  <wp:posOffset>179705</wp:posOffset>
                </wp:positionH>
                <wp:positionV relativeFrom="page">
                  <wp:posOffset>2767330</wp:posOffset>
                </wp:positionV>
                <wp:extent cx="6429375" cy="3443605"/>
                <wp:effectExtent l="0" t="0" r="0" b="5080"/>
                <wp:wrapNone/>
                <wp:docPr id="48703533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443592"/>
                        </a:xfrm>
                        <a:prstGeom prst="rect">
                          <a:avLst/>
                        </a:prstGeom>
                        <a:noFill/>
                        <a:ln w="9525">
                          <a:noFill/>
                          <a:miter lim="800000"/>
                        </a:ln>
                      </wps:spPr>
                      <wps:txb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5AF8A27F"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w:t>
                            </w:r>
                            <w:r w:rsidR="00BD0D9A">
                              <w:rPr>
                                <w:rFonts w:ascii="宋体" w:eastAsia="宋体" w:hAnsi="宋体" w:hint="eastAsia"/>
                                <w:sz w:val="22"/>
                              </w:rPr>
                              <w:t>完成天枢</w:t>
                            </w:r>
                            <w:r>
                              <w:rPr>
                                <w:rFonts w:ascii="宋体" w:eastAsia="宋体" w:hAnsi="宋体" w:hint="eastAsia"/>
                                <w:sz w:val="22"/>
                              </w:rPr>
                              <w:t>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wps:txbx>
                      <wps:bodyPr rot="0" vert="horz" wrap="square" lIns="91440" tIns="45720" rIns="91440" bIns="45720" anchor="ctr" anchorCtr="0">
                        <a:noAutofit/>
                      </wps:bodyPr>
                    </wps:wsp>
                  </a:graphicData>
                </a:graphic>
              </wp:anchor>
            </w:drawing>
          </mc:Choice>
          <mc:Fallback>
            <w:pict>
              <v:shape w14:anchorId="536AE5D0" id="_x0000_s1045" type="#_x0000_t202" style="position:absolute;left:0;text-align:left;margin-left:14.15pt;margin-top:217.9pt;width:506.25pt;height:271.15pt;z-index:251666432;visibility:visible;mso-wrap-style:square;mso-wrap-distance-left:9pt;mso-wrap-distance-top:0;mso-wrap-distance-right:9pt;mso-wrap-distance-bottom:0;mso-position-horizontal:absolute;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" filled="f" stroked="f">
                <v:textbox>
                  <w:txbxContent>
                    <w:p w14:paraId="510F3E87" w14:textId="77777777" w:rsidR="000769E2" w:rsidRDefault="00000000">
                      <w:pPr>
                        <w:spacing w:line="276" w:lineRule="auto"/>
                        <w:rPr>
                          <w:rFonts w:ascii="宋体" w:eastAsia="宋体" w:hAnsi="宋体" w:hint="eastAsia"/>
                          <w:sz w:val="22"/>
                        </w:rPr>
                      </w:pPr>
                      <w:r>
                        <w:rPr>
                          <w:rFonts w:ascii="宋体" w:eastAsia="宋体" w:hAnsi="宋体" w:hint="eastAsia"/>
                          <w:b/>
                          <w:bCs/>
                          <w:color w:val="215868" w:themeColor="accent5" w:themeShade="80"/>
                          <w:sz w:val="24"/>
                          <w:szCs w:val="24"/>
                        </w:rPr>
                        <w:t>成都数字家园科技有限公司</w:t>
                      </w:r>
                      <w:r>
                        <w:rPr>
                          <w:rFonts w:ascii="宋体" w:eastAsia="宋体" w:hAnsi="宋体"/>
                          <w:b/>
                          <w:bCs/>
                          <w:color w:val="215868" w:themeColor="accent5" w:themeShade="80"/>
                          <w:sz w:val="24"/>
                          <w:szCs w:val="24"/>
                        </w:rPr>
                        <w:tab/>
                      </w:r>
                      <w:r>
                        <w:rPr>
                          <w:rFonts w:ascii="宋体" w:eastAsia="宋体" w:hAnsi="宋体"/>
                          <w:b/>
                          <w:bCs/>
                          <w:color w:val="215868" w:themeColor="accent5" w:themeShade="80"/>
                          <w:sz w:val="28"/>
                          <w:szCs w:val="28"/>
                        </w:rPr>
                        <w:tab/>
                        <w:t xml:space="preserve">     </w:t>
                      </w:r>
                      <w:r>
                        <w:rPr>
                          <w:rFonts w:ascii="宋体" w:eastAsia="宋体" w:hAnsi="宋体" w:hint="eastAsia"/>
                          <w:sz w:val="22"/>
                        </w:rPr>
                        <w:t xml:space="preserve">前端开发实习生 </w:t>
                      </w:r>
                      <w:r>
                        <w:rPr>
                          <w:rFonts w:ascii="宋体" w:eastAsia="宋体" w:hAnsi="宋体"/>
                          <w:sz w:val="22"/>
                        </w:rPr>
                        <w:t xml:space="preserve">                 </w:t>
                      </w:r>
                      <w:r>
                        <w:rPr>
                          <w:rFonts w:ascii="宋体" w:eastAsia="宋体" w:hAnsi="宋体" w:hint="eastAsia"/>
                          <w:sz w:val="22"/>
                        </w:rPr>
                        <w:t xml:space="preserve"> </w:t>
                      </w:r>
                      <w:r>
                        <w:rPr>
                          <w:rFonts w:ascii="宋体" w:eastAsia="宋体" w:hAnsi="宋体"/>
                          <w:color w:val="414141"/>
                          <w:sz w:val="24"/>
                          <w:szCs w:val="24"/>
                        </w:rPr>
                        <w:t>2023.</w:t>
                      </w:r>
                      <w:r>
                        <w:rPr>
                          <w:rFonts w:ascii="宋体" w:eastAsia="宋体" w:hAnsi="宋体" w:hint="eastAsia"/>
                          <w:color w:val="414141"/>
                          <w:sz w:val="24"/>
                          <w:szCs w:val="24"/>
                        </w:rPr>
                        <w:t>07</w:t>
                      </w:r>
                      <w:r>
                        <w:rPr>
                          <w:rFonts w:ascii="宋体" w:eastAsia="宋体" w:hAnsi="宋体"/>
                          <w:color w:val="414141"/>
                          <w:sz w:val="24"/>
                          <w:szCs w:val="24"/>
                        </w:rPr>
                        <w:t>-</w:t>
                      </w:r>
                      <w:r>
                        <w:rPr>
                          <w:rFonts w:ascii="宋体" w:eastAsia="宋体" w:hAnsi="宋体" w:hint="eastAsia"/>
                          <w:color w:val="414141"/>
                          <w:sz w:val="24"/>
                          <w:szCs w:val="24"/>
                        </w:rPr>
                        <w:t>2</w:t>
                      </w:r>
                      <w:r>
                        <w:rPr>
                          <w:rFonts w:ascii="宋体" w:eastAsia="宋体" w:hAnsi="宋体"/>
                          <w:color w:val="414141"/>
                          <w:sz w:val="24"/>
                          <w:szCs w:val="24"/>
                        </w:rPr>
                        <w:t>023.12</w:t>
                      </w:r>
                    </w:p>
                    <w:p w14:paraId="50DE9ABC" w14:textId="77777777" w:rsidR="000769E2" w:rsidRDefault="00000000">
                      <w:pPr>
                        <w:adjustRightInd w:val="0"/>
                        <w:snapToGrid w:val="0"/>
                        <w:spacing w:line="276" w:lineRule="auto"/>
                        <w:rPr>
                          <w:rFonts w:ascii="宋体" w:eastAsia="宋体" w:hAnsi="宋体" w:hint="eastAsia"/>
                          <w:sz w:val="22"/>
                        </w:rPr>
                      </w:pPr>
                      <w:r>
                        <w:rPr>
                          <w:rFonts w:ascii="宋体" w:eastAsia="宋体" w:hAnsi="宋体" w:hint="eastAsia"/>
                          <w:color w:val="414141"/>
                          <w:sz w:val="24"/>
                          <w:szCs w:val="24"/>
                        </w:rPr>
                        <w:t xml:space="preserve"> </w:t>
                      </w:r>
                      <w:r>
                        <w:rPr>
                          <w:rFonts w:ascii="宋体" w:eastAsia="宋体" w:hAnsi="宋体"/>
                          <w:sz w:val="22"/>
                        </w:rPr>
                        <w:t xml:space="preserve"> </w:t>
                      </w:r>
                      <w:r>
                        <w:rPr>
                          <w:rFonts w:ascii="宋体" w:eastAsia="宋体" w:hAnsi="宋体" w:hint="eastAsia"/>
                          <w:sz w:val="22"/>
                        </w:rPr>
                        <w:t>工作描述：</w:t>
                      </w:r>
                    </w:p>
                    <w:p w14:paraId="06E2F90A"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.参与多个智慧大屏项目和文物全景管理系统的前端开发；</w:t>
                      </w:r>
                    </w:p>
                    <w:p w14:paraId="4C78A6D6"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w:t>
                      </w:r>
                      <w:r>
                        <w:rPr>
                          <w:rFonts w:ascii="宋体" w:eastAsia="宋体" w:hAnsi="宋体" w:hint="eastAsia"/>
                          <w:sz w:val="22"/>
                        </w:rPr>
                        <w:t>基于Vue3与Echarts</w:t>
                      </w:r>
                      <w:r>
                        <w:rPr>
                          <w:rFonts w:ascii="宋体" w:eastAsia="宋体" w:hAnsi="宋体"/>
                          <w:sz w:val="22"/>
                        </w:rPr>
                        <w:t>实现数据可视化及动态交互</w:t>
                      </w:r>
                      <w:r>
                        <w:rPr>
                          <w:rFonts w:ascii="宋体" w:eastAsia="宋体" w:hAnsi="宋体" w:hint="eastAsia"/>
                          <w:sz w:val="22"/>
                        </w:rPr>
                        <w:t>，</w:t>
                      </w:r>
                      <w:r>
                        <w:rPr>
                          <w:rFonts w:ascii="宋体" w:eastAsia="宋体" w:hAnsi="宋体"/>
                          <w:sz w:val="22"/>
                        </w:rPr>
                        <w:t>优化组件复用性与渲染性能</w:t>
                      </w:r>
                      <w:r>
                        <w:rPr>
                          <w:rFonts w:ascii="宋体" w:eastAsia="宋体" w:hAnsi="宋体" w:hint="eastAsia"/>
                          <w:sz w:val="22"/>
                        </w:rPr>
                        <w:t>；</w:t>
                      </w:r>
                    </w:p>
                    <w:p w14:paraId="4BA52E0B"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3.二次封装Element Plus通用组件，构建动态表单、通用表格等高复用组件体系。</w:t>
                      </w:r>
                    </w:p>
                    <w:p w14:paraId="1AE42EB8" w14:textId="77777777"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4"/>
                          <w:szCs w:val="24"/>
                        </w:rPr>
                        <w:t>成都康儿丝网络科技有限公司</w:t>
                      </w:r>
                      <w:r>
                        <w:rPr>
                          <w:rFonts w:ascii="宋体" w:eastAsia="宋体" w:hAnsi="宋体"/>
                          <w:b/>
                          <w:bCs/>
                          <w:color w:val="215868" w:themeColor="accent5" w:themeShade="80"/>
                          <w:sz w:val="28"/>
                          <w:szCs w:val="28"/>
                        </w:rPr>
                        <w:tab/>
                      </w:r>
                      <w:r>
                        <w:rPr>
                          <w:rFonts w:ascii="宋体" w:eastAsia="宋体" w:hAnsi="宋体" w:hint="eastAsia"/>
                          <w:b/>
                          <w:bCs/>
                          <w:color w:val="215868" w:themeColor="accent5" w:themeShade="80"/>
                          <w:sz w:val="28"/>
                          <w:szCs w:val="28"/>
                        </w:rPr>
                        <w:t xml:space="preserve">     </w:t>
                      </w:r>
                      <w:r>
                        <w:rPr>
                          <w:rFonts w:ascii="宋体" w:eastAsia="宋体" w:hAnsi="宋体" w:hint="eastAsia"/>
                          <w:sz w:val="22"/>
                        </w:rPr>
                        <w:t>前端开发工程师</w:t>
                      </w:r>
                      <w:r>
                        <w:rPr>
                          <w:rFonts w:ascii="宋体" w:eastAsia="宋体" w:hAnsi="宋体"/>
                          <w:b/>
                          <w:bCs/>
                          <w:color w:val="215868" w:themeColor="accent5" w:themeShade="80"/>
                          <w:sz w:val="24"/>
                          <w:szCs w:val="24"/>
                        </w:rPr>
                        <w:tab/>
                      </w:r>
                      <w:r>
                        <w:rPr>
                          <w:rFonts w:ascii="宋体" w:eastAsia="宋体" w:hAnsi="宋体" w:hint="eastAsia"/>
                          <w:b/>
                          <w:bCs/>
                          <w:color w:val="215868" w:themeColor="accent5" w:themeShade="80"/>
                          <w:sz w:val="24"/>
                          <w:szCs w:val="24"/>
                        </w:rPr>
                        <w:t xml:space="preserve">                 </w:t>
                      </w:r>
                      <w:r>
                        <w:rPr>
                          <w:rFonts w:ascii="宋体" w:eastAsia="宋体" w:hAnsi="宋体"/>
                          <w:color w:val="414141"/>
                          <w:sz w:val="24"/>
                          <w:szCs w:val="24"/>
                        </w:rPr>
                        <w:t>202</w:t>
                      </w:r>
                      <w:r>
                        <w:rPr>
                          <w:rFonts w:ascii="宋体" w:eastAsia="宋体" w:hAnsi="宋体" w:hint="eastAsia"/>
                          <w:color w:val="414141"/>
                          <w:sz w:val="24"/>
                          <w:szCs w:val="24"/>
                        </w:rPr>
                        <w:t>4</w:t>
                      </w:r>
                      <w:r>
                        <w:rPr>
                          <w:rFonts w:ascii="宋体" w:eastAsia="宋体" w:hAnsi="宋体"/>
                          <w:color w:val="414141"/>
                          <w:sz w:val="24"/>
                          <w:szCs w:val="24"/>
                        </w:rPr>
                        <w:t>.</w:t>
                      </w:r>
                      <w:r>
                        <w:rPr>
                          <w:rFonts w:ascii="宋体" w:eastAsia="宋体" w:hAnsi="宋体" w:hint="eastAsia"/>
                          <w:color w:val="414141"/>
                          <w:sz w:val="24"/>
                          <w:szCs w:val="24"/>
                        </w:rPr>
                        <w:t>09</w:t>
                      </w:r>
                      <w:r>
                        <w:rPr>
                          <w:rFonts w:ascii="宋体" w:eastAsia="宋体" w:hAnsi="宋体"/>
                          <w:color w:val="414141"/>
                          <w:sz w:val="24"/>
                          <w:szCs w:val="24"/>
                        </w:rPr>
                        <w:t>-</w:t>
                      </w:r>
                      <w:r>
                        <w:rPr>
                          <w:rFonts w:ascii="宋体" w:eastAsia="宋体" w:hAnsi="宋体" w:hint="eastAsia"/>
                          <w:color w:val="414141"/>
                          <w:sz w:val="22"/>
                        </w:rPr>
                        <w:t>至今</w:t>
                      </w:r>
                    </w:p>
                    <w:p w14:paraId="3EE110B3" w14:textId="7777777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工作描述：</w:t>
                      </w:r>
                    </w:p>
                    <w:p w14:paraId="5B4A8448" w14:textId="5AF8A27F" w:rsidR="000769E2" w:rsidRDefault="00000000">
                      <w:pPr>
                        <w:spacing w:line="276" w:lineRule="auto"/>
                        <w:ind w:firstLineChars="300" w:firstLine="660"/>
                        <w:rPr>
                          <w:rFonts w:ascii="宋体" w:eastAsia="宋体" w:hAnsi="宋体" w:hint="eastAsia"/>
                          <w:sz w:val="22"/>
                        </w:rPr>
                      </w:pPr>
                      <w:r>
                        <w:rPr>
                          <w:rFonts w:ascii="宋体" w:eastAsia="宋体" w:hAnsi="宋体"/>
                          <w:sz w:val="22"/>
                        </w:rPr>
                        <w:t>1</w:t>
                      </w:r>
                      <w:r>
                        <w:rPr>
                          <w:rFonts w:ascii="宋体" w:eastAsia="宋体" w:hAnsi="宋体" w:hint="eastAsia"/>
                          <w:sz w:val="22"/>
                        </w:rPr>
                        <w:t>.</w:t>
                      </w:r>
                      <w:r w:rsidR="00BD0D9A">
                        <w:rPr>
                          <w:rFonts w:ascii="宋体" w:eastAsia="宋体" w:hAnsi="宋体" w:hint="eastAsia"/>
                          <w:sz w:val="22"/>
                        </w:rPr>
                        <w:t>完成天枢</w:t>
                      </w:r>
                      <w:r>
                        <w:rPr>
                          <w:rFonts w:ascii="宋体" w:eastAsia="宋体" w:hAnsi="宋体" w:hint="eastAsia"/>
                          <w:sz w:val="22"/>
                        </w:rPr>
                        <w:t>系统的前端开发，抽离通用逻辑并封装为可配置组件；采用模块化设计，划分订单管理、仓库管理、结算管理等独立模块，提升系统可维护性与扩展性；</w:t>
                      </w:r>
                    </w:p>
                    <w:p w14:paraId="54C1B584" w14:textId="10DE391A"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2.</w:t>
                      </w:r>
                      <w:r>
                        <w:rPr>
                          <w:rFonts w:ascii="宋体" w:eastAsia="宋体" w:hAnsi="宋体"/>
                          <w:sz w:val="22"/>
                        </w:rPr>
                        <w:t>参与</w:t>
                      </w:r>
                      <w:r>
                        <w:rPr>
                          <w:rFonts w:ascii="宋体" w:eastAsia="宋体" w:hAnsi="宋体" w:hint="eastAsia"/>
                          <w:sz w:val="22"/>
                        </w:rPr>
                        <w:t>地理经济可视化</w:t>
                      </w:r>
                      <w:r>
                        <w:rPr>
                          <w:rFonts w:ascii="宋体" w:eastAsia="宋体" w:hAnsi="宋体"/>
                          <w:sz w:val="22"/>
                        </w:rPr>
                        <w:t>监控</w:t>
                      </w:r>
                      <w:r>
                        <w:rPr>
                          <w:rFonts w:ascii="宋体" w:eastAsia="宋体" w:hAnsi="宋体" w:hint="eastAsia"/>
                          <w:sz w:val="22"/>
                        </w:rPr>
                        <w:t>平台</w:t>
                      </w:r>
                      <w:r>
                        <w:rPr>
                          <w:rFonts w:ascii="宋体" w:eastAsia="宋体" w:hAnsi="宋体"/>
                          <w:sz w:val="22"/>
                        </w:rPr>
                        <w:t>开发，基于Vue3+Ant Design Vue</w:t>
                      </w:r>
                      <w:r>
                        <w:rPr>
                          <w:rFonts w:ascii="宋体" w:eastAsia="宋体" w:hAnsi="宋体" w:hint="eastAsia"/>
                          <w:sz w:val="22"/>
                        </w:rPr>
                        <w:t>+</w:t>
                      </w:r>
                      <w:r>
                        <w:rPr>
                          <w:rFonts w:ascii="宋体" w:eastAsia="宋体" w:hAnsi="宋体"/>
                          <w:sz w:val="22"/>
                        </w:rPr>
                        <w:t>E</w:t>
                      </w:r>
                      <w:r>
                        <w:rPr>
                          <w:rFonts w:ascii="宋体" w:eastAsia="宋体" w:hAnsi="宋体" w:hint="eastAsia"/>
                          <w:sz w:val="22"/>
                        </w:rPr>
                        <w:t>c</w:t>
                      </w:r>
                      <w:r>
                        <w:rPr>
                          <w:rFonts w:ascii="宋体" w:eastAsia="宋体" w:hAnsi="宋体"/>
                          <w:sz w:val="22"/>
                        </w:rPr>
                        <w:t>harts+Mars2D构建地图</w:t>
                      </w:r>
                      <w:r>
                        <w:rPr>
                          <w:rFonts w:ascii="宋体" w:eastAsia="宋体" w:hAnsi="宋体" w:hint="eastAsia"/>
                          <w:sz w:val="22"/>
                        </w:rPr>
                        <w:t>+</w:t>
                      </w:r>
                      <w:r>
                        <w:rPr>
                          <w:rFonts w:ascii="宋体" w:eastAsia="宋体" w:hAnsi="宋体"/>
                          <w:sz w:val="22"/>
                        </w:rPr>
                        <w:t>图表联动的数据可视化系统</w:t>
                      </w:r>
                      <w:r>
                        <w:rPr>
                          <w:rFonts w:ascii="宋体" w:eastAsia="宋体" w:hAnsi="宋体" w:hint="eastAsia"/>
                          <w:sz w:val="22"/>
                        </w:rPr>
                        <w:t>，</w:t>
                      </w:r>
                      <w:r>
                        <w:rPr>
                          <w:rFonts w:ascii="宋体" w:eastAsia="宋体" w:hAnsi="宋体"/>
                          <w:sz w:val="22"/>
                        </w:rPr>
                        <w:t>支持</w:t>
                      </w:r>
                      <w:r>
                        <w:rPr>
                          <w:rFonts w:ascii="宋体" w:eastAsia="宋体" w:hAnsi="宋体" w:hint="eastAsia"/>
                          <w:sz w:val="22"/>
                        </w:rPr>
                        <w:t>GDP增速、</w:t>
                      </w:r>
                      <w:r>
                        <w:rPr>
                          <w:rFonts w:ascii="宋体" w:eastAsia="宋体" w:hAnsi="宋体"/>
                          <w:sz w:val="22"/>
                        </w:rPr>
                        <w:t>社零额增速</w:t>
                      </w:r>
                      <w:r>
                        <w:rPr>
                          <w:rFonts w:ascii="宋体" w:eastAsia="宋体" w:hAnsi="宋体" w:hint="eastAsia"/>
                          <w:sz w:val="22"/>
                        </w:rPr>
                        <w:t>、经济预期等关键指标的动态展示</w:t>
                      </w:r>
                      <w:r>
                        <w:rPr>
                          <w:rFonts w:ascii="宋体" w:eastAsia="宋体" w:hAnsi="宋体"/>
                          <w:sz w:val="22"/>
                        </w:rPr>
                        <w:t>与区域下钻</w:t>
                      </w:r>
                      <w:r w:rsidR="002D67EB">
                        <w:rPr>
                          <w:rFonts w:ascii="宋体" w:eastAsia="宋体" w:hAnsi="宋体" w:hint="eastAsia"/>
                          <w:sz w:val="22"/>
                        </w:rPr>
                        <w:t>。</w:t>
                      </w:r>
                    </w:p>
                    <w:p w14:paraId="265D705B" w14:textId="564E855F" w:rsidR="000769E2" w:rsidRDefault="00000000">
                      <w:pPr>
                        <w:spacing w:line="276" w:lineRule="auto"/>
                        <w:ind w:firstLineChars="300" w:firstLine="660"/>
                        <w:rPr>
                          <w:rFonts w:ascii="宋体" w:eastAsia="宋体" w:hAnsi="宋体" w:hint="eastAsia"/>
                          <w:sz w:val="22"/>
                        </w:rPr>
                      </w:pPr>
                      <w:r>
                        <w:rPr>
                          <w:rFonts w:ascii="宋体" w:eastAsia="宋体" w:hAnsi="宋体" w:hint="eastAsia"/>
                          <w:sz w:val="22"/>
                        </w:rPr>
                        <w:t>3.自研Echarts编辑器与动态表单编辑器,</w:t>
                      </w:r>
                      <w:r>
                        <w:rPr>
                          <w:rFonts w:ascii="宋体" w:eastAsia="宋体" w:hAnsi="宋体"/>
                          <w:sz w:val="22"/>
                        </w:rPr>
                        <w:t>支持可视化配置与动态渲染</w:t>
                      </w:r>
                      <w:r>
                        <w:rPr>
                          <w:rFonts w:ascii="宋体" w:eastAsia="宋体" w:hAnsi="宋体" w:hint="eastAsia"/>
                          <w:sz w:val="22"/>
                        </w:rPr>
                        <w:t>；</w:t>
                      </w:r>
                    </w:p>
                    <w:p w14:paraId="69AC2002" w14:textId="2C25ED0A" w:rsidR="000769E2" w:rsidRPr="002D67EB" w:rsidRDefault="00000000" w:rsidP="002D67EB">
                      <w:pPr>
                        <w:spacing w:line="276" w:lineRule="auto"/>
                        <w:ind w:firstLineChars="300" w:firstLine="660"/>
                        <w:rPr>
                          <w:rFonts w:ascii="宋体" w:eastAsia="宋体" w:hAnsi="宋体" w:hint="eastAsia"/>
                          <w:sz w:val="22"/>
                        </w:rPr>
                      </w:pPr>
                      <w:r>
                        <w:rPr>
                          <w:rFonts w:ascii="宋体" w:eastAsia="宋体" w:hAnsi="宋体" w:hint="eastAsia"/>
                          <w:sz w:val="22"/>
                        </w:rPr>
                        <w:t>4.</w:t>
                      </w:r>
                      <w:r w:rsidR="00AF1975">
                        <w:rPr>
                          <w:rFonts w:ascii="宋体" w:eastAsia="宋体" w:hAnsi="宋体" w:hint="eastAsia"/>
                          <w:sz w:val="22"/>
                        </w:rPr>
                        <w:t>开发</w:t>
                      </w:r>
                      <w:r w:rsidR="002D67EB" w:rsidRPr="002D67EB">
                        <w:rPr>
                          <w:rFonts w:ascii="宋体" w:eastAsia="宋体" w:hAnsi="宋体"/>
                          <w:sz w:val="22"/>
                        </w:rPr>
                        <w:t>垃圾回收App</w:t>
                      </w:r>
                      <w:r w:rsidR="002D67EB">
                        <w:rPr>
                          <w:rFonts w:ascii="宋体" w:eastAsia="宋体" w:hAnsi="宋体" w:hint="eastAsia"/>
                          <w:sz w:val="22"/>
                        </w:rPr>
                        <w:t>、</w:t>
                      </w:r>
                      <w:r w:rsidR="002D67EB" w:rsidRPr="002D67EB">
                        <w:rPr>
                          <w:rFonts w:ascii="宋体" w:eastAsia="宋体" w:hAnsi="宋体"/>
                          <w:sz w:val="22"/>
                        </w:rPr>
                        <w:t>垃圾投递小程序</w:t>
                      </w:r>
                      <w:r w:rsidR="002D67EB">
                        <w:rPr>
                          <w:rFonts w:ascii="宋体" w:eastAsia="宋体" w:hAnsi="宋体" w:hint="eastAsia"/>
                          <w:sz w:val="22"/>
                        </w:rPr>
                        <w:t>；</w:t>
                      </w:r>
                      <w:r w:rsidR="00E96750">
                        <w:rPr>
                          <w:rFonts w:ascii="宋体" w:eastAsia="宋体" w:hAnsi="宋体" w:hint="eastAsia"/>
                          <w:sz w:val="22"/>
                        </w:rPr>
                        <w:t>开发</w:t>
                      </w:r>
                      <w:r w:rsidR="00FB2103" w:rsidRPr="00FB2103">
                        <w:rPr>
                          <w:rFonts w:ascii="宋体" w:eastAsia="宋体" w:hAnsi="宋体"/>
                          <w:sz w:val="22"/>
                        </w:rPr>
                        <w:t>川魅酒旗舰店多端分销电商系统，负责商品、订单、推荐官分销体系等核心业务在App/小程序/</w:t>
                      </w:r>
                      <w:r w:rsidR="00FB2103">
                        <w:rPr>
                          <w:rFonts w:ascii="宋体" w:eastAsia="宋体" w:hAnsi="宋体" w:hint="eastAsia"/>
                          <w:sz w:val="22"/>
                        </w:rPr>
                        <w:t>平台</w:t>
                      </w:r>
                      <w:r w:rsidR="00FB2103" w:rsidRPr="00FB2103">
                        <w:rPr>
                          <w:rFonts w:ascii="宋体" w:eastAsia="宋体" w:hAnsi="宋体"/>
                          <w:sz w:val="22"/>
                        </w:rPr>
                        <w:t>管理端</w:t>
                      </w:r>
                      <w:r w:rsidR="00FB2103">
                        <w:rPr>
                          <w:rFonts w:ascii="宋体" w:eastAsia="宋体" w:hAnsi="宋体" w:hint="eastAsia"/>
                          <w:sz w:val="22"/>
                        </w:rPr>
                        <w:t>/商家管理端</w:t>
                      </w:r>
                      <w:r w:rsidR="00FB2103" w:rsidRPr="00FB2103">
                        <w:rPr>
                          <w:rFonts w:ascii="宋体" w:eastAsia="宋体" w:hAnsi="宋体"/>
                          <w:sz w:val="22"/>
                        </w:rPr>
                        <w:t>的实现与联调。</w:t>
                      </w:r>
                    </w:p>
                    <w:p w14:paraId="0B54DB79" w14:textId="77777777" w:rsidR="000769E2" w:rsidRDefault="000769E2">
                      <w:pPr>
                        <w:adjustRightInd w:val="0"/>
                        <w:snapToGrid w:val="0"/>
                        <w:spacing w:line="20" w:lineRule="atLeast"/>
                      </w:pPr>
                    </w:p>
                  </w:txbxContent>
                </v:textbox>
                <w10:wrap anchorx="margin" anchory="page"/>
              </v:shape>
            </w:pict>
          </mc:Fallback>
        </mc:AlternateContent>
      </w:r>
    </w:p>
    <w:p w14:paraId="466AF50C" w14:textId="77777777" w:rsidR="000769E2" w:rsidRDefault="000769E2">
      <w:pPr>
        <w:adjustRightInd w:val="0"/>
        <w:snapToGrid w:val="0"/>
      </w:pPr>
    </w:p>
    <w:p w14:paraId="10479E23" w14:textId="77777777" w:rsidR="000769E2" w:rsidRDefault="000769E2">
      <w:pPr>
        <w:adjustRightInd w:val="0"/>
        <w:snapToGrid w:val="0"/>
      </w:pPr>
    </w:p>
    <w:p w14:paraId="268A50D9" w14:textId="77777777" w:rsidR="000769E2" w:rsidRDefault="000769E2"/>
    <w:p w14:paraId="234C6E26" w14:textId="77777777" w:rsidR="000769E2" w:rsidRDefault="000769E2"/>
    <w:p w14:paraId="462A6F10" w14:textId="77777777" w:rsidR="000769E2" w:rsidRDefault="000769E2"/>
    <w:p w14:paraId="64F388AF" w14:textId="77777777" w:rsidR="000769E2" w:rsidRDefault="000769E2"/>
    <w:p w14:paraId="6DCF938A" w14:textId="77777777" w:rsidR="000769E2" w:rsidRDefault="000769E2"/>
    <w:p w14:paraId="4F5BF989" w14:textId="77777777" w:rsidR="000769E2" w:rsidRDefault="000769E2"/>
    <w:p w14:paraId="1680E5E6"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4624" behindDoc="0" locked="0" layoutInCell="1" allowOverlap="1" wp14:anchorId="4B2F788D" wp14:editId="77309229">
                <wp:simplePos x="0" y="0"/>
                <wp:positionH relativeFrom="margin">
                  <wp:posOffset>154940</wp:posOffset>
                </wp:positionH>
                <wp:positionV relativeFrom="margin">
                  <wp:posOffset>6010910</wp:posOffset>
                </wp:positionV>
                <wp:extent cx="6429375" cy="3724275"/>
                <wp:effectExtent l="0" t="0" r="0" b="0"/>
                <wp:wrapNone/>
                <wp:docPr id="3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3724275"/>
                        </a:xfrm>
                        <a:prstGeom prst="rect">
                          <a:avLst/>
                        </a:prstGeom>
                        <a:noFill/>
                        <a:ln w="9525">
                          <a:noFill/>
                          <a:miter lim="800000"/>
                        </a:ln>
                      </wps:spPr>
                      <wps:txb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wps:txbx>
                      <wps:bodyPr rot="0" vert="horz" wrap="square" lIns="91440" tIns="45720" rIns="91440" bIns="45720" anchor="ctr" anchorCtr="0">
                        <a:noAutofit/>
                      </wps:bodyPr>
                    </wps:wsp>
                  </a:graphicData>
                </a:graphic>
              </wp:anchor>
            </w:drawing>
          </mc:Choice>
          <mc:Fallback>
            <w:pict>
              <v:shape w14:anchorId="4B2F788D" id="_x0000_s1046" type="#_x0000_t202" style="position:absolute;left:0;text-align:left;margin-left:12.2pt;margin-top:473.3pt;width:506.25pt;height:293.25pt;z-index:251674624;visibility:visible;mso-wrap-style:square;mso-wrap-distance-left:9pt;mso-wrap-distance-top:0;mso-wrap-distance-right:9pt;mso-wrap-distance-bottom:0;mso-position-horizontal:absolute;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" filled="f" stroked="f">
                <v:textbox>
                  <w:txbxContent>
                    <w:p w14:paraId="7BE9E937" w14:textId="77777777" w:rsidR="000769E2" w:rsidRDefault="00000000">
                      <w:pPr>
                        <w:widowControl/>
                        <w:jc w:val="left"/>
                      </w:pPr>
                      <w:r>
                        <w:rPr>
                          <w:rFonts w:ascii="宋体" w:eastAsia="宋体" w:hAnsi="宋体" w:hint="eastAsia"/>
                          <w:sz w:val="22"/>
                        </w:rPr>
                        <w:t>1.</w:t>
                      </w:r>
                      <w:r>
                        <w:rPr>
                          <w:rFonts w:ascii="宋体" w:eastAsia="宋体" w:hAnsi="宋体" w:cs="宋体" w:hint="eastAsia"/>
                          <w:color w:val="000000"/>
                          <w:kern w:val="0"/>
                          <w:sz w:val="22"/>
                          <w:lang w:bidi="ar"/>
                        </w:rPr>
                        <w:t>掌握DIV+CSS布局、PC 端的响应式布局和弹性盒布局；</w:t>
                      </w:r>
                    </w:p>
                    <w:p w14:paraId="57A4CD01"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2.掌握HTML、CSS、JavaScript(ES6)和TypeScript，编写语义化、结构清晰的代码；</w:t>
                      </w:r>
                    </w:p>
                    <w:p w14:paraId="68597A1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3.掌握</w:t>
                      </w:r>
                      <w:r>
                        <w:rPr>
                          <w:rFonts w:ascii="宋体" w:eastAsia="宋体" w:hAnsi="宋体"/>
                          <w:sz w:val="22"/>
                        </w:rPr>
                        <w:t>Vue</w:t>
                      </w:r>
                      <w:r>
                        <w:rPr>
                          <w:rFonts w:ascii="宋体" w:eastAsia="宋体" w:hAnsi="宋体" w:hint="eastAsia"/>
                          <w:sz w:val="22"/>
                        </w:rPr>
                        <w:t>2/vue3基本语法、生命周期、组件传参等，</w:t>
                      </w:r>
                      <w:r>
                        <w:rPr>
                          <w:rFonts w:ascii="宋体" w:eastAsia="宋体" w:hAnsi="宋体"/>
                          <w:sz w:val="22"/>
                        </w:rPr>
                        <w:t>具备</w:t>
                      </w:r>
                      <w:r>
                        <w:rPr>
                          <w:rFonts w:ascii="宋体" w:eastAsia="宋体" w:hAnsi="宋体" w:hint="eastAsia"/>
                          <w:sz w:val="22"/>
                        </w:rPr>
                        <w:t>多次</w:t>
                      </w:r>
                      <w:r>
                        <w:rPr>
                          <w:rFonts w:ascii="宋体" w:eastAsia="宋体" w:hAnsi="宋体"/>
                          <w:sz w:val="22"/>
                        </w:rPr>
                        <w:t>Vue</w:t>
                      </w:r>
                      <w:r>
                        <w:rPr>
                          <w:rFonts w:ascii="宋体" w:eastAsia="宋体" w:hAnsi="宋体" w:hint="eastAsia"/>
                          <w:sz w:val="22"/>
                        </w:rPr>
                        <w:t>2/vue3</w:t>
                      </w:r>
                      <w:r>
                        <w:rPr>
                          <w:rFonts w:ascii="宋体" w:eastAsia="宋体" w:hAnsi="宋体"/>
                          <w:sz w:val="22"/>
                        </w:rPr>
                        <w:t>项目</w:t>
                      </w:r>
                      <w:r>
                        <w:rPr>
                          <w:rFonts w:ascii="宋体" w:eastAsia="宋体" w:hAnsi="宋体" w:hint="eastAsia"/>
                          <w:sz w:val="22"/>
                        </w:rPr>
                        <w:t>开发</w:t>
                      </w:r>
                      <w:r>
                        <w:rPr>
                          <w:rFonts w:ascii="宋体" w:eastAsia="宋体" w:hAnsi="宋体"/>
                          <w:sz w:val="22"/>
                        </w:rPr>
                        <w:t>经验；</w:t>
                      </w:r>
                      <w:r>
                        <w:rPr>
                          <w:rFonts w:ascii="宋体" w:eastAsia="宋体" w:hAnsi="宋体" w:hint="eastAsia"/>
                          <w:sz w:val="22"/>
                        </w:rPr>
                        <w:t xml:space="preserve"> </w:t>
                      </w:r>
                    </w:p>
                    <w:p w14:paraId="4BAE1003" w14:textId="2B2D6B0C"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4.</w:t>
                      </w:r>
                      <w:r w:rsidRPr="00201B06">
                        <w:rPr>
                          <w:rFonts w:ascii="宋体" w:eastAsia="宋体" w:hAnsi="宋体"/>
                          <w:sz w:val="22"/>
                        </w:rPr>
                        <w:t>掌握</w:t>
                      </w:r>
                      <w:r w:rsidRPr="00201B06">
                        <w:rPr>
                          <w:rFonts w:ascii="宋体" w:eastAsia="宋体" w:hAnsi="宋体" w:hint="eastAsia"/>
                          <w:sz w:val="22"/>
                        </w:rPr>
                        <w:t>uni-app</w:t>
                      </w:r>
                      <w:r w:rsidR="00201B06" w:rsidRPr="00201B06">
                        <w:rPr>
                          <w:rFonts w:ascii="宋体" w:eastAsia="宋体" w:hAnsi="宋体"/>
                          <w:sz w:val="22"/>
                        </w:rPr>
                        <w:t>多端</w:t>
                      </w:r>
                      <w:r w:rsidRPr="00201B06">
                        <w:rPr>
                          <w:rFonts w:ascii="宋体" w:eastAsia="宋体" w:hAnsi="宋体" w:hint="eastAsia"/>
                          <w:sz w:val="22"/>
                        </w:rPr>
                        <w:t>开发体系，</w:t>
                      </w:r>
                      <w:r>
                        <w:rPr>
                          <w:rFonts w:ascii="宋体" w:eastAsia="宋体" w:hAnsi="宋体" w:hint="eastAsia"/>
                          <w:sz w:val="22"/>
                        </w:rPr>
                        <w:t>具备重构小程序</w:t>
                      </w:r>
                      <w:r w:rsidR="00727A92">
                        <w:rPr>
                          <w:rFonts w:ascii="宋体" w:eastAsia="宋体" w:hAnsi="宋体" w:hint="eastAsia"/>
                          <w:sz w:val="22"/>
                        </w:rPr>
                        <w:t>、</w:t>
                      </w:r>
                      <w:r>
                        <w:rPr>
                          <w:rFonts w:ascii="宋体" w:eastAsia="宋体" w:hAnsi="宋体" w:hint="eastAsia"/>
                          <w:sz w:val="22"/>
                        </w:rPr>
                        <w:t>熟悉上线流程</w:t>
                      </w:r>
                      <w:r w:rsidR="00727A92">
                        <w:rPr>
                          <w:rFonts w:ascii="宋体" w:eastAsia="宋体" w:hAnsi="宋体" w:hint="eastAsia"/>
                          <w:sz w:val="22"/>
                        </w:rPr>
                        <w:t>及</w:t>
                      </w:r>
                      <w:r w:rsidR="00B421A0" w:rsidRPr="00B421A0">
                        <w:rPr>
                          <w:rFonts w:ascii="宋体" w:eastAsia="宋体" w:hAnsi="宋体" w:hint="eastAsia"/>
                          <w:sz w:val="22"/>
                        </w:rPr>
                        <w:t>App在应用</w:t>
                      </w:r>
                      <w:r w:rsidR="00B421A0">
                        <w:rPr>
                          <w:rFonts w:ascii="宋体" w:eastAsia="宋体" w:hAnsi="宋体" w:hint="eastAsia"/>
                          <w:sz w:val="22"/>
                        </w:rPr>
                        <w:t>市场</w:t>
                      </w:r>
                      <w:r w:rsidR="00727A92">
                        <w:rPr>
                          <w:rFonts w:ascii="宋体" w:eastAsia="宋体" w:hAnsi="宋体" w:hint="eastAsia"/>
                          <w:sz w:val="22"/>
                        </w:rPr>
                        <w:t>上架</w:t>
                      </w:r>
                      <w:r>
                        <w:rPr>
                          <w:rFonts w:ascii="宋体" w:eastAsia="宋体" w:hAnsi="宋体" w:hint="eastAsia"/>
                          <w:sz w:val="22"/>
                        </w:rPr>
                        <w:t xml:space="preserve">的实战经验； </w:t>
                      </w:r>
                    </w:p>
                    <w:p w14:paraId="6FA91163"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5.掌握使用Mars2D平台进行地理信息可视化开发；</w:t>
                      </w:r>
                    </w:p>
                    <w:p w14:paraId="440CFC0D" w14:textId="70FD7E72"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6.掌握组件设计模式与可复用组件封装能力，包括Tinymce编辑器、图标组件</w:t>
                      </w:r>
                      <w:r w:rsidR="00DB17EA">
                        <w:rPr>
                          <w:rFonts w:ascii="宋体" w:eastAsia="宋体" w:hAnsi="宋体" w:hint="eastAsia"/>
                          <w:sz w:val="22"/>
                        </w:rPr>
                        <w:t>、文件预览</w:t>
                      </w:r>
                      <w:r>
                        <w:rPr>
                          <w:rFonts w:ascii="宋体" w:eastAsia="宋体" w:hAnsi="宋体" w:hint="eastAsia"/>
                          <w:sz w:val="22"/>
                        </w:rPr>
                        <w:t>、表格导出等多个组件化封装；</w:t>
                      </w:r>
                    </w:p>
                    <w:p w14:paraId="412E4694" w14:textId="00F3E5D1"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7.自研设计可视化配置平台，包括</w:t>
                      </w:r>
                      <w:r w:rsidR="00E60D53">
                        <w:rPr>
                          <w:rFonts w:ascii="宋体" w:eastAsia="宋体" w:hAnsi="宋体" w:hint="eastAsia"/>
                          <w:sz w:val="22"/>
                        </w:rPr>
                        <w:t>自定义查询ER图编辑器、</w:t>
                      </w:r>
                      <w:r>
                        <w:rPr>
                          <w:rFonts w:ascii="宋体" w:eastAsia="宋体" w:hAnsi="宋体" w:hint="eastAsia"/>
                          <w:sz w:val="22"/>
                        </w:rPr>
                        <w:t>Echarts编辑器、动态表单编辑器；负责其设计、组件封装</w:t>
                      </w:r>
                      <w:r w:rsidR="00E60D53">
                        <w:rPr>
                          <w:rFonts w:ascii="宋体" w:eastAsia="宋体" w:hAnsi="宋体" w:hint="eastAsia"/>
                          <w:sz w:val="22"/>
                        </w:rPr>
                        <w:t>和</w:t>
                      </w:r>
                      <w:r>
                        <w:rPr>
                          <w:rFonts w:ascii="宋体" w:eastAsia="宋体" w:hAnsi="宋体" w:hint="eastAsia"/>
                          <w:sz w:val="22"/>
                        </w:rPr>
                        <w:t>核心逻辑开发；</w:t>
                      </w:r>
                      <w:r w:rsidR="001D1688">
                        <w:rPr>
                          <w:rFonts w:ascii="宋体" w:eastAsia="宋体" w:hAnsi="宋体" w:hint="eastAsia"/>
                          <w:sz w:val="22"/>
                        </w:rPr>
                        <w:t xml:space="preserve"> </w:t>
                      </w:r>
                    </w:p>
                    <w:p w14:paraId="27567D06"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8.掌握前端性能优化，包括懒加载、文件分片上传等；</w:t>
                      </w:r>
                    </w:p>
                    <w:p w14:paraId="3C07202E"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9.使用WebSocket构建实时隧道大屏平台，支持海量数据动态回显与图表联动；</w:t>
                      </w:r>
                    </w:p>
                    <w:p w14:paraId="786A45BF"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10.掌握 ECharts图表库，在多个大屏可视化项目中，负责图表组件的封装与配置平台的搭建，支持图表属性的可视化编辑与在线预览；</w:t>
                      </w:r>
                    </w:p>
                    <w:p w14:paraId="2002A3B4"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11.掌握</w:t>
                      </w:r>
                      <w:r>
                        <w:rPr>
                          <w:rFonts w:ascii="宋体" w:eastAsia="宋体" w:hAnsi="宋体"/>
                          <w:sz w:val="22"/>
                        </w:rPr>
                        <w:t>Git</w:t>
                      </w:r>
                      <w:r>
                        <w:rPr>
                          <w:rFonts w:ascii="宋体" w:eastAsia="宋体" w:hAnsi="宋体" w:hint="eastAsia"/>
                          <w:sz w:val="22"/>
                        </w:rPr>
                        <w:t>，RESTful API，使用 Axios高效处理异步请求和实时数据交互</w:t>
                      </w:r>
                      <w:r>
                        <w:rPr>
                          <w:rFonts w:ascii="宋体" w:eastAsia="宋体" w:hAnsi="宋体"/>
                          <w:sz w:val="22"/>
                        </w:rPr>
                        <w:t>；</w:t>
                      </w:r>
                    </w:p>
                    <w:p w14:paraId="204EF8D9" w14:textId="77777777" w:rsidR="000769E2" w:rsidRDefault="00000000">
                      <w:pPr>
                        <w:widowControl/>
                        <w:shd w:val="clear" w:color="auto" w:fill="FFFFFF"/>
                        <w:spacing w:line="276" w:lineRule="auto"/>
                        <w:jc w:val="left"/>
                        <w:rPr>
                          <w:rFonts w:ascii="宋体" w:eastAsia="宋体" w:hAnsi="宋体" w:hint="eastAsia"/>
                          <w:sz w:val="22"/>
                        </w:rPr>
                      </w:pPr>
                      <w:r>
                        <w:rPr>
                          <w:rFonts w:ascii="宋体" w:eastAsia="宋体" w:hAnsi="宋体" w:hint="eastAsia"/>
                          <w:sz w:val="22"/>
                        </w:rPr>
                        <w:t>12.使用npm、yarn、pnpm 管理依赖，优化开发流程；</w:t>
                      </w:r>
                    </w:p>
                  </w:txbxContent>
                </v:textbox>
                <w10:wrap anchorx="margin" anchory="margin"/>
              </v:shape>
            </w:pict>
          </mc:Fallback>
        </mc:AlternateContent>
      </w:r>
    </w:p>
    <w:p w14:paraId="6A0055F6" w14:textId="77777777" w:rsidR="000769E2" w:rsidRDefault="000769E2"/>
    <w:p w14:paraId="29EE9B0E" w14:textId="77777777" w:rsidR="000769E2" w:rsidRDefault="000769E2"/>
    <w:p w14:paraId="41BF3603" w14:textId="77777777" w:rsidR="000769E2" w:rsidRDefault="000769E2"/>
    <w:p w14:paraId="5F87E755" w14:textId="77777777" w:rsidR="000769E2" w:rsidRDefault="000769E2">
      <w:pPr>
        <w:ind w:firstLineChars="200" w:firstLine="420"/>
      </w:pPr>
    </w:p>
    <w:p w14:paraId="7BC28456" w14:textId="77777777" w:rsidR="000769E2" w:rsidRDefault="000769E2">
      <w:pPr>
        <w:ind w:firstLineChars="200" w:firstLine="420"/>
      </w:pPr>
    </w:p>
    <w:p w14:paraId="705BDCFD" w14:textId="77777777" w:rsidR="000769E2" w:rsidRDefault="000769E2">
      <w:pPr>
        <w:ind w:firstLineChars="200" w:firstLine="420"/>
      </w:pPr>
    </w:p>
    <w:p w14:paraId="0F39B898" w14:textId="072B63CA" w:rsidR="000769E2" w:rsidRDefault="000769E2">
      <w:pPr>
        <w:ind w:firstLineChars="200" w:firstLine="420"/>
      </w:pPr>
    </w:p>
    <w:p w14:paraId="346B5B3D" w14:textId="269FE033" w:rsidR="000769E2" w:rsidRDefault="00E96750">
      <w:r>
        <w:rPr>
          <w:rFonts w:ascii="微软雅黑" w:hAnsi="微软雅黑"/>
          <w:noProof/>
          <w:color w:val="C19F67"/>
          <w:sz w:val="20"/>
          <w:szCs w:val="20"/>
        </w:rPr>
        <mc:AlternateContent>
          <mc:Choice Requires="wpg">
            <w:drawing>
              <wp:anchor distT="0" distB="0" distL="114300" distR="114300" simplePos="0" relativeHeight="251668480" behindDoc="0" locked="0" layoutInCell="1" allowOverlap="1" wp14:anchorId="1D64200A" wp14:editId="540A3283">
                <wp:simplePos x="0" y="0"/>
                <wp:positionH relativeFrom="margin">
                  <wp:posOffset>-64770</wp:posOffset>
                </wp:positionH>
                <wp:positionV relativeFrom="page">
                  <wp:posOffset>6178550</wp:posOffset>
                </wp:positionV>
                <wp:extent cx="6788150" cy="283210"/>
                <wp:effectExtent l="0" t="0" r="12700" b="2540"/>
                <wp:wrapNone/>
                <wp:docPr id="4" name="组合 4"/>
                <wp:cNvGraphicFramePr/>
                <a:graphic xmlns:a="http://schemas.openxmlformats.org/drawingml/2006/main">
                  <a:graphicData uri="http://schemas.microsoft.com/office/word/2010/wordprocessingGroup">
                    <wpg:wgp>
                      <wpg:cNvGrpSpPr/>
                      <wpg:grpSpPr>
                        <a:xfrm>
                          <a:off x="0" y="0"/>
                          <a:ext cx="6788150" cy="283210"/>
                          <a:chOff x="0" y="0"/>
                          <a:chExt cx="6788727" cy="284400"/>
                        </a:xfrm>
                      </wpg:grpSpPr>
                      <wpg:grpSp>
                        <wpg:cNvPr id="5" name="组合 81"/>
                        <wpg:cNvGrpSpPr>
                          <a:grpSpLocks noChangeAspect="1"/>
                        </wpg:cNvGrpSpPr>
                        <wpg:grpSpPr>
                          <a:xfrm>
                            <a:off x="0" y="0"/>
                            <a:ext cx="1256400" cy="284400"/>
                            <a:chOff x="3" y="0"/>
                            <a:chExt cx="1255739" cy="393695"/>
                          </a:xfrm>
                        </wpg:grpSpPr>
                        <wps:wsp>
                          <wps:cNvPr id="3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wps:txbx>
                          <wps:bodyPr rot="0" spcFirstLastPara="0" vert="horz" wrap="square" lIns="198000" tIns="0" rIns="91440" bIns="0" numCol="1" spcCol="0" rtlCol="0" fromWordArt="0" anchor="ctr" anchorCtr="0" forceAA="0" compatLnSpc="1">
                            <a:noAutofit/>
                          </wps:bodyPr>
                        </wps:wsp>
                        <wps:wsp>
                          <wps:cNvPr id="3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35" name="直接连接符 20"/>
                        <wps:cNvCnPr/>
                        <wps:spPr>
                          <a:xfrm>
                            <a:off x="140277" y="207798"/>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1D64200A" id="组合 4" o:spid="_x0000_s1047" style="position:absolute;left:0;text-align:left;margin-left:-5.1pt;margin-top:486.5pt;width:534.5pt;height:22.3pt;z-index:251668480;mso-position-horizontal-relative:margin;mso-position-vertical-relative:page" coordsize="67887,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">
                <v:group id="组合 81" o:spid="_x0000_s1048"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o:lock v:ext="edit" aspectratio="t"/>
                  <v:shape id="任意多边形 2" o:spid="_x0000_s1049"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67A62D90"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专业技能</w:t>
                          </w:r>
                        </w:p>
                      </w:txbxContent>
                    </v:textbox>
                  </v:shape>
                  <v:shape id="直角三角形 3" o:spid="_x0000_s1050"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" fillcolor="#405e6c" stroked="f"/>
                </v:group>
                <v:line id="直接连接符 20" o:spid="_x0000_s1051" style="position:absolute;visibility:visible;mso-wrap-style:square" from="1402,2077" to="67887,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" strokecolor="#4e7282"/>
                <w10:wrap anchorx="margin" anchory="page"/>
              </v:group>
            </w:pict>
          </mc:Fallback>
        </mc:AlternateContent>
      </w:r>
    </w:p>
    <w:p w14:paraId="1597F998" w14:textId="77777777" w:rsidR="000769E2" w:rsidRDefault="000769E2"/>
    <w:p w14:paraId="024F0C2C" w14:textId="77777777" w:rsidR="000769E2" w:rsidRDefault="000769E2"/>
    <w:p w14:paraId="2D92A032" w14:textId="77777777" w:rsidR="000769E2" w:rsidRDefault="000769E2"/>
    <w:p w14:paraId="6D185815" w14:textId="77777777" w:rsidR="000769E2" w:rsidRDefault="000769E2"/>
    <w:p w14:paraId="59F81E21" w14:textId="77777777" w:rsidR="000769E2" w:rsidRDefault="000769E2"/>
    <w:p w14:paraId="1EA8C59C" w14:textId="77777777" w:rsidR="000769E2" w:rsidRDefault="000769E2"/>
    <w:p w14:paraId="4BB1C18C" w14:textId="77777777" w:rsidR="000769E2" w:rsidRDefault="000769E2"/>
    <w:p w14:paraId="7D5AE375" w14:textId="77777777" w:rsidR="000769E2" w:rsidRDefault="000769E2"/>
    <w:p w14:paraId="22D50A46" w14:textId="77777777" w:rsidR="000769E2" w:rsidRDefault="000769E2"/>
    <w:p w14:paraId="61F7E230" w14:textId="77777777" w:rsidR="000769E2" w:rsidRDefault="000769E2"/>
    <w:p w14:paraId="7DAD4591" w14:textId="77777777" w:rsidR="000769E2" w:rsidRDefault="000769E2"/>
    <w:p w14:paraId="7B52CEB9" w14:textId="77777777" w:rsidR="000769E2" w:rsidRDefault="000769E2"/>
    <w:p w14:paraId="32D18392" w14:textId="77777777" w:rsidR="000769E2" w:rsidRDefault="000769E2"/>
    <w:p w14:paraId="2AB15554" w14:textId="77777777" w:rsidR="000769E2" w:rsidRDefault="000769E2"/>
    <w:p w14:paraId="70233075" w14:textId="77777777" w:rsidR="000769E2" w:rsidRDefault="000769E2"/>
    <w:p w14:paraId="1106FA82" w14:textId="77777777" w:rsidR="000769E2" w:rsidRDefault="000769E2"/>
    <w:p w14:paraId="53C50665" w14:textId="77777777" w:rsidR="000769E2" w:rsidRDefault="000769E2"/>
    <w:p w14:paraId="4893413C" w14:textId="77777777" w:rsidR="000769E2" w:rsidRDefault="000769E2"/>
    <w:p w14:paraId="543A6DE4" w14:textId="77777777" w:rsidR="000769E2" w:rsidRDefault="000769E2"/>
    <w:p w14:paraId="6096AE86" w14:textId="77777777" w:rsidR="000769E2" w:rsidRDefault="000769E2"/>
    <w:p w14:paraId="0FB23DB3" w14:textId="77777777" w:rsidR="000769E2" w:rsidRDefault="00000000">
      <w:r>
        <w:rPr>
          <w:rFonts w:ascii="微软雅黑" w:hAnsi="微软雅黑"/>
          <w:noProof/>
          <w:color w:val="C19F67"/>
          <w:sz w:val="20"/>
          <w:szCs w:val="20"/>
        </w:rPr>
        <w:lastRenderedPageBreak/>
        <mc:AlternateContent>
          <mc:Choice Requires="wpg">
            <w:drawing>
              <wp:anchor distT="0" distB="0" distL="114300" distR="114300" simplePos="0" relativeHeight="251669504" behindDoc="0" locked="0" layoutInCell="1" allowOverlap="1" wp14:anchorId="6BA69838" wp14:editId="712A8A1C">
                <wp:simplePos x="0" y="0"/>
                <wp:positionH relativeFrom="margin">
                  <wp:align>left</wp:align>
                </wp:positionH>
                <wp:positionV relativeFrom="page">
                  <wp:posOffset>485775</wp:posOffset>
                </wp:positionV>
                <wp:extent cx="6781800" cy="283210"/>
                <wp:effectExtent l="0" t="0" r="19050" b="2540"/>
                <wp:wrapNone/>
                <wp:docPr id="1663253202" name="组合 1663253202"/>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928357198" name="组合 81"/>
                        <wpg:cNvGrpSpPr>
                          <a:grpSpLocks noChangeAspect="1"/>
                        </wpg:cNvGrpSpPr>
                        <wpg:grpSpPr>
                          <a:xfrm>
                            <a:off x="0" y="0"/>
                            <a:ext cx="1256400" cy="284400"/>
                            <a:chOff x="3" y="0"/>
                            <a:chExt cx="1255739" cy="393695"/>
                          </a:xfrm>
                        </wpg:grpSpPr>
                        <wps:wsp>
                          <wps:cNvPr id="1618984429"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827342524"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1124816552"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6BA69838" id="组合 1663253202" o:spid="_x0000_s1052" style="position:absolute;left:0;text-align:left;margin-left:0;margin-top:38.25pt;width:534pt;height:22.3pt;z-index:251669504;mso-position-horizontal:left;mso-position-horizontal-relative:margin;mso-position-vertical-relative:page"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">
                <v:group id="组合 81" o:spid="_x0000_s1053"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">
                  <o:lock v:ext="edit" aspectratio="t"/>
                  <v:shape id="任意多边形 2" o:spid="_x0000_s1054"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39163842"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55"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" fillcolor="#405e6c" stroked="f"/>
                </v:group>
                <v:line id="直接连接符 20" o:spid="_x0000_s1056"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" strokecolor="#4e7282"/>
                <w10:wrap anchorx="margin" anchory="page"/>
              </v:group>
            </w:pict>
          </mc:Fallback>
        </mc:AlternateContent>
      </w:r>
      <w:r>
        <w:rPr>
          <w:rFonts w:ascii="微软雅黑" w:hAnsi="微软雅黑" w:hint="eastAsia"/>
          <w:noProof/>
          <w:szCs w:val="21"/>
        </w:rPr>
        <mc:AlternateContent>
          <mc:Choice Requires="wps">
            <w:drawing>
              <wp:anchor distT="0" distB="0" distL="114300" distR="114300" simplePos="0" relativeHeight="251670528" behindDoc="1" locked="0" layoutInCell="1" allowOverlap="1" wp14:anchorId="0801586D" wp14:editId="36A9F1A4">
                <wp:simplePos x="0" y="0"/>
                <wp:positionH relativeFrom="margin">
                  <wp:posOffset>139700</wp:posOffset>
                </wp:positionH>
                <wp:positionV relativeFrom="margin">
                  <wp:align>center</wp:align>
                </wp:positionV>
                <wp:extent cx="4445" cy="9652635"/>
                <wp:effectExtent l="0" t="0" r="33655" b="24765"/>
                <wp:wrapNone/>
                <wp:docPr id="29" name="直接连接符 29"/>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pt;height:760.05pt;width:0.35pt;mso-position-horizontal-relative:margin;mso-position-vertical:center;mso-position-vertical-relative:margin;z-index:-251645952;mso-width-relative:page;mso-height-relative:page;" filled="f" stroked="t" coordsize="21600,21600" o:gfxdata="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DFm5tQAAAAHAQAADwAAAAAA&#10;AAABACAAAAAiAAAAZHJzL2Rvd25yZXYueG1sUEsBAhQAFAAAAAgAh07iQPLAr7beAQAAnwMAAA4A&#10;AAAAAAAAAQAgAAAAIwEAAGRycy9lMm9Eb2MueG1sUEsFBgAAAAAGAAYAWQEAAHMFAAAAAA==&#10;">
                <v:fill on="f" focussize="0,0"/>
                <v:stroke color="#4E7282 [3204]" joinstyle="round"/>
                <v:imagedata o:title=""/>
                <o:lock v:ext="edit" aspectratio="f"/>
              </v:line>
            </w:pict>
          </mc:Fallback>
        </mc:AlternateContent>
      </w:r>
    </w:p>
    <w:p w14:paraId="43F5A889" w14:textId="77777777" w:rsidR="000769E2" w:rsidRDefault="00000000">
      <w:r>
        <w:rPr>
          <w:rFonts w:ascii="微软雅黑" w:hAnsi="微软雅黑"/>
          <w:noProof/>
          <w:color w:val="C19F67"/>
          <w:sz w:val="20"/>
          <w:szCs w:val="20"/>
        </w:rPr>
        <mc:AlternateContent>
          <mc:Choice Requires="wps">
            <w:drawing>
              <wp:anchor distT="0" distB="0" distL="114300" distR="114300" simplePos="0" relativeHeight="251675648" behindDoc="0" locked="0" layoutInCell="1" allowOverlap="1" wp14:anchorId="30A7E237" wp14:editId="339E3651">
                <wp:simplePos x="0" y="0"/>
                <wp:positionH relativeFrom="margin">
                  <wp:align>right</wp:align>
                </wp:positionH>
                <wp:positionV relativeFrom="margin">
                  <wp:posOffset>311785</wp:posOffset>
                </wp:positionV>
                <wp:extent cx="6429375" cy="9230995"/>
                <wp:effectExtent l="0" t="0" r="0" b="0"/>
                <wp:wrapNone/>
                <wp:docPr id="31994005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9230860"/>
                        </a:xfrm>
                        <a:prstGeom prst="rect">
                          <a:avLst/>
                        </a:prstGeom>
                        <a:noFill/>
                        <a:ln w="9525">
                          <a:noFill/>
                          <a:miter lim="800000"/>
                        </a:ln>
                      </wps:spPr>
                      <wps:txbx>
                        <w:txbxContent>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1A9A251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6401A16E" w14:textId="302682BC" w:rsidR="003036FC" w:rsidRDefault="003036FC"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w:t>
                            </w:r>
                            <w:r w:rsidRPr="00E3576A">
                              <w:rPr>
                                <w:rFonts w:ascii="宋体" w:eastAsia="宋体" w:hAnsi="宋体" w:hint="eastAsia"/>
                                <w:b/>
                                <w:bCs/>
                                <w:sz w:val="22"/>
                              </w:rPr>
                              <w:t>自定义查询</w:t>
                            </w:r>
                            <w:r>
                              <w:rPr>
                                <w:rFonts w:ascii="宋体" w:eastAsia="宋体" w:hAnsi="宋体" w:hint="eastAsia"/>
                                <w:sz w:val="22"/>
                              </w:rPr>
                              <w:t>（服务主要分为数据源、数据适配器、数据编辑器、数据展示四个层级，让用户使用系统服务就可以快速构建查询列表，</w:t>
                            </w:r>
                            <w:r w:rsidRPr="00E3576A">
                              <w:rPr>
                                <w:rFonts w:ascii="宋体" w:eastAsia="宋体" w:hAnsi="宋体" w:hint="eastAsia"/>
                                <w:b/>
                                <w:bCs/>
                                <w:sz w:val="22"/>
                              </w:rPr>
                              <w:t>echarts图表等</w:t>
                            </w:r>
                            <w:r>
                              <w:rPr>
                                <w:rFonts w:ascii="宋体" w:eastAsia="宋体" w:hAnsi="宋体" w:hint="eastAsia"/>
                                <w:sz w:val="22"/>
                              </w:rPr>
                              <w:t>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62573C6"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w:t>
                            </w:r>
                            <w:r w:rsidRPr="00E3576A">
                              <w:rPr>
                                <w:rFonts w:ascii="宋体" w:eastAsia="宋体" w:hAnsi="宋体" w:hint="eastAsia"/>
                                <w:b/>
                                <w:bCs/>
                                <w:sz w:val="22"/>
                              </w:rPr>
                              <w:t>ER编辑器</w:t>
                            </w:r>
                            <w:r>
                              <w:rPr>
                                <w:rFonts w:ascii="宋体" w:eastAsia="宋体" w:hAnsi="宋体" w:hint="eastAsia"/>
                                <w:sz w:val="22"/>
                              </w:rPr>
                              <w:t>的开发与升级（V</w:t>
                            </w:r>
                            <w:r>
                              <w:rPr>
                                <w:rFonts w:ascii="宋体" w:eastAsia="宋体" w:hAnsi="宋体"/>
                                <w:sz w:val="22"/>
                              </w:rPr>
                              <w:t>ue3</w:t>
                            </w:r>
                            <w:r>
                              <w:rPr>
                                <w:rFonts w:ascii="宋体" w:eastAsia="宋体" w:hAnsi="宋体" w:hint="eastAsia"/>
                                <w:sz w:val="22"/>
                              </w:rPr>
                              <w:t>）；</w:t>
                            </w:r>
                          </w:p>
                          <w:p w14:paraId="1EF0ECB6" w14:textId="75FA0C94"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w:t>
                            </w:r>
                            <w:r w:rsidRPr="00E3576A">
                              <w:rPr>
                                <w:rFonts w:ascii="宋体" w:eastAsia="宋体" w:hAnsi="宋体" w:hint="eastAsia"/>
                                <w:b/>
                                <w:bCs/>
                                <w:sz w:val="22"/>
                              </w:rPr>
                              <w:t>Echarts编辑器</w:t>
                            </w:r>
                            <w:r>
                              <w:rPr>
                                <w:rFonts w:ascii="宋体" w:eastAsia="宋体" w:hAnsi="宋体" w:hint="eastAsia"/>
                                <w:sz w:val="22"/>
                              </w:rPr>
                              <w:t>和</w:t>
                            </w:r>
                            <w:r w:rsidR="00E3576A" w:rsidRPr="00E3576A">
                              <w:rPr>
                                <w:rFonts w:ascii="宋体" w:eastAsia="宋体" w:hAnsi="宋体" w:hint="eastAsia"/>
                                <w:b/>
                                <w:bCs/>
                                <w:sz w:val="22"/>
                              </w:rPr>
                              <w:t>workflow编辑器+动态表单编辑</w:t>
                            </w:r>
                            <w:r w:rsidR="00E3576A">
                              <w:rPr>
                                <w:rFonts w:ascii="宋体" w:eastAsia="宋体" w:hAnsi="宋体" w:hint="eastAsia"/>
                                <w:b/>
                                <w:bCs/>
                                <w:sz w:val="22"/>
                              </w:rPr>
                              <w:t xml:space="preserve">, </w:t>
                            </w:r>
                            <w:r>
                              <w:rPr>
                                <w:rFonts w:ascii="宋体" w:eastAsia="宋体" w:hAnsi="宋体" w:hint="eastAsia"/>
                                <w:sz w:val="22"/>
                              </w:rPr>
                              <w:t>，</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3"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wps:txbx>
                      <wps:bodyPr rot="0" vert="horz" wrap="square" lIns="91440" tIns="45720" rIns="91440" bIns="45720" anchor="ctr" anchorCtr="0">
                        <a:noAutofit/>
                      </wps:bodyPr>
                    </wps:wsp>
                  </a:graphicData>
                </a:graphic>
              </wp:anchor>
            </w:drawing>
          </mc:Choice>
          <mc:Fallback>
            <w:pict>
              <v:shape w14:anchorId="30A7E237" id="_x0000_s1057" type="#_x0000_t202" style="position:absolute;left:0;text-align:left;margin-left:455.05pt;margin-top:24.55pt;width:506.25pt;height:726.85pt;z-index:251675648;visibility:visible;mso-wrap-style:square;mso-wrap-distance-left:9pt;mso-wrap-distance-top:0;mso-wrap-distance-right:9pt;mso-wrap-distance-bottom:0;mso-position-horizontal:right;mso-position-horizontal-relative:margin;mso-position-vertical:absolute;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" filled="f" stroked="f">
                <v:textbox>
                  <w:txbxContent>
                    <w:p w14:paraId="0E8FEC73" w14:textId="3183CD0A" w:rsidR="000020F3" w:rsidRDefault="000020F3" w:rsidP="000020F3">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川魅酒旗舰店</w:t>
                      </w:r>
                      <w:r w:rsidR="00E81A76">
                        <w:rPr>
                          <w:rFonts w:ascii="宋体" w:eastAsia="宋体" w:hAnsi="宋体" w:hint="eastAsia"/>
                          <w:b/>
                          <w:bCs/>
                          <w:color w:val="215868" w:themeColor="accent5" w:themeShade="80"/>
                          <w:sz w:val="28"/>
                          <w:szCs w:val="28"/>
                        </w:rPr>
                        <w:t xml:space="preserve"> </w:t>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sidR="00E81A76">
                        <w:rPr>
                          <w:rFonts w:ascii="宋体" w:eastAsia="宋体" w:hAnsi="宋体" w:hint="eastAsia"/>
                          <w:color w:val="414141"/>
                          <w:szCs w:val="21"/>
                        </w:rPr>
                        <w:t xml:space="preserve">            </w:t>
                      </w:r>
                      <w:r>
                        <w:rPr>
                          <w:rFonts w:ascii="宋体" w:eastAsia="宋体" w:hAnsi="宋体"/>
                          <w:sz w:val="24"/>
                          <w:szCs w:val="24"/>
                        </w:rPr>
                        <w:t>202</w:t>
                      </w:r>
                      <w:r w:rsidR="003E3DD9">
                        <w:rPr>
                          <w:rFonts w:ascii="宋体" w:eastAsia="宋体" w:hAnsi="宋体" w:hint="eastAsia"/>
                          <w:sz w:val="24"/>
                          <w:szCs w:val="24"/>
                        </w:rPr>
                        <w:t>5</w:t>
                      </w:r>
                      <w:r>
                        <w:rPr>
                          <w:rFonts w:ascii="宋体" w:eastAsia="宋体" w:hAnsi="宋体"/>
                          <w:sz w:val="24"/>
                          <w:szCs w:val="24"/>
                        </w:rPr>
                        <w:t>.0</w:t>
                      </w:r>
                      <w:r w:rsidR="003E3DD9">
                        <w:rPr>
                          <w:rFonts w:ascii="宋体" w:eastAsia="宋体" w:hAnsi="宋体" w:hint="eastAsia"/>
                          <w:sz w:val="24"/>
                          <w:szCs w:val="24"/>
                        </w:rPr>
                        <w:t>5</w:t>
                      </w:r>
                      <w:r>
                        <w:rPr>
                          <w:rFonts w:ascii="宋体" w:eastAsia="宋体" w:hAnsi="宋体"/>
                          <w:sz w:val="24"/>
                          <w:szCs w:val="24"/>
                        </w:rPr>
                        <w:t>-</w:t>
                      </w:r>
                      <w:r>
                        <w:rPr>
                          <w:rFonts w:ascii="宋体" w:eastAsia="宋体" w:hAnsi="宋体" w:hint="eastAsia"/>
                          <w:szCs w:val="21"/>
                        </w:rPr>
                        <w:t>至今</w:t>
                      </w:r>
                    </w:p>
                    <w:p w14:paraId="426EB1C6" w14:textId="780F65BA" w:rsidR="000020F3" w:rsidRDefault="000020F3" w:rsidP="000020F3">
                      <w:pPr>
                        <w:spacing w:line="276" w:lineRule="auto"/>
                        <w:ind w:firstLineChars="100" w:firstLine="220"/>
                        <w:rPr>
                          <w:rFonts w:ascii="宋体" w:eastAsia="宋体" w:hAnsi="宋体" w:hint="eastAsia"/>
                          <w:sz w:val="22"/>
                        </w:rPr>
                      </w:pPr>
                      <w:r>
                        <w:rPr>
                          <w:rFonts w:ascii="宋体" w:eastAsia="宋体" w:hAnsi="宋体" w:hint="eastAsia"/>
                          <w:sz w:val="22"/>
                        </w:rPr>
                        <w:t>项目描述：</w:t>
                      </w:r>
                      <w:r w:rsidR="00E81A76" w:rsidRPr="00E81A76">
                        <w:rPr>
                          <w:rFonts w:ascii="宋体" w:eastAsia="宋体" w:hAnsi="宋体"/>
                          <w:sz w:val="22"/>
                        </w:rPr>
                        <w:t>项目围绕川魅酒品牌直营与渠道推广场景，构建了一套涵盖App 端、小程序端、平台管理端及商家管理端的多端协同分销电商系统，集商品销售、品牌展示、渠道推广与收益结算于一体。支持多规格酒类商品在线购买，提供完整的下单、支付、订单与物流信息，并引入多级推荐官体系，根据等级配置采购折扣与推广权益，助力品牌私域运营与渠道拓展。</w:t>
                      </w:r>
                    </w:p>
                    <w:p w14:paraId="2BA6C309" w14:textId="77777777" w:rsidR="000020F3" w:rsidRDefault="000020F3" w:rsidP="000020F3">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1FB0FDDB" w14:textId="0F24E702"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1.</w:t>
                      </w:r>
                      <w:r w:rsidR="007F1E64">
                        <w:rPr>
                          <w:rFonts w:ascii="宋体" w:eastAsia="宋体" w:hAnsi="宋体" w:hint="eastAsia"/>
                          <w:sz w:val="22"/>
                        </w:rPr>
                        <w:t>完成</w:t>
                      </w:r>
                      <w:r w:rsidR="00827AE4" w:rsidRPr="00827AE4">
                        <w:rPr>
                          <w:rFonts w:ascii="宋体" w:eastAsia="宋体" w:hAnsi="宋体"/>
                          <w:sz w:val="22"/>
                        </w:rPr>
                        <w:t>App/小程序/平台管理端/商家管理端多端业务功能</w:t>
                      </w:r>
                      <w:r w:rsidR="00E91685">
                        <w:rPr>
                          <w:rFonts w:ascii="宋体" w:eastAsia="宋体" w:hAnsi="宋体" w:hint="eastAsia"/>
                          <w:sz w:val="22"/>
                        </w:rPr>
                        <w:t>的</w:t>
                      </w:r>
                      <w:r w:rsidR="00827AE4" w:rsidRPr="00827AE4">
                        <w:rPr>
                          <w:rFonts w:ascii="宋体" w:eastAsia="宋体" w:hAnsi="宋体"/>
                          <w:sz w:val="22"/>
                        </w:rPr>
                        <w:t>开发与联调，保障核心业务在不同端的一致性与稳定性；</w:t>
                      </w:r>
                    </w:p>
                    <w:p w14:paraId="640787F5" w14:textId="687FF344" w:rsidR="00E81A76" w:rsidRPr="00E81A76"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2.实现推荐官等级体系及分销规则</w:t>
                      </w:r>
                      <w:r w:rsidR="00FC4FB2">
                        <w:rPr>
                          <w:rFonts w:ascii="宋体" w:eastAsia="宋体" w:hAnsi="宋体" w:hint="eastAsia"/>
                          <w:sz w:val="22"/>
                        </w:rPr>
                        <w:t>，</w:t>
                      </w:r>
                      <w:r w:rsidR="00FC4FB2" w:rsidRPr="00FC4FB2">
                        <w:rPr>
                          <w:rFonts w:ascii="宋体" w:eastAsia="宋体" w:hAnsi="宋体"/>
                          <w:sz w:val="22"/>
                        </w:rPr>
                        <w:t>支持等级差异化的推广权益及积分收支逻辑在多端落地；</w:t>
                      </w:r>
                    </w:p>
                    <w:p w14:paraId="44DE76DE" w14:textId="58D99370" w:rsidR="000020F3" w:rsidRDefault="00E81A76" w:rsidP="00E81A76">
                      <w:pPr>
                        <w:adjustRightInd w:val="0"/>
                        <w:snapToGrid w:val="0"/>
                        <w:spacing w:line="276" w:lineRule="auto"/>
                        <w:ind w:firstLineChars="300" w:firstLine="660"/>
                        <w:rPr>
                          <w:rFonts w:ascii="宋体" w:eastAsia="宋体" w:hAnsi="宋体" w:hint="eastAsia"/>
                          <w:sz w:val="22"/>
                        </w:rPr>
                      </w:pPr>
                      <w:r w:rsidRPr="00E81A76">
                        <w:rPr>
                          <w:rFonts w:ascii="宋体" w:eastAsia="宋体" w:hAnsi="宋体"/>
                          <w:sz w:val="22"/>
                        </w:rPr>
                        <w:t>3.对接后台接口，完成</w:t>
                      </w:r>
                      <w:r w:rsidR="00FC4FB2" w:rsidRPr="00FC4FB2">
                        <w:rPr>
                          <w:rFonts w:ascii="宋体" w:eastAsia="宋体" w:hAnsi="宋体"/>
                          <w:sz w:val="22"/>
                        </w:rPr>
                        <w:t>商品、</w:t>
                      </w:r>
                      <w:r w:rsidRPr="00E81A76">
                        <w:rPr>
                          <w:rFonts w:ascii="宋体" w:eastAsia="宋体" w:hAnsi="宋体"/>
                          <w:sz w:val="22"/>
                        </w:rPr>
                        <w:t>订单、积分、收益</w:t>
                      </w:r>
                      <w:r w:rsidR="00FC4FB2">
                        <w:rPr>
                          <w:rFonts w:ascii="宋体" w:eastAsia="宋体" w:hAnsi="宋体" w:hint="eastAsia"/>
                          <w:sz w:val="22"/>
                        </w:rPr>
                        <w:t>等</w:t>
                      </w:r>
                      <w:r w:rsidR="00FC4FB2" w:rsidRPr="00FC4FB2">
                        <w:rPr>
                          <w:rFonts w:ascii="宋体" w:eastAsia="宋体" w:hAnsi="宋体"/>
                          <w:sz w:val="22"/>
                        </w:rPr>
                        <w:t>核心业务流程的开发与数据联调；</w:t>
                      </w:r>
                    </w:p>
                    <w:p w14:paraId="31F803B5" w14:textId="4888B939" w:rsidR="00474AC8" w:rsidRDefault="00CF6504" w:rsidP="00E81A76">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w:t>
                      </w:r>
                      <w:r w:rsidR="00AB591B">
                        <w:rPr>
                          <w:rFonts w:ascii="宋体" w:eastAsia="宋体" w:hAnsi="宋体" w:hint="eastAsia"/>
                          <w:sz w:val="22"/>
                        </w:rPr>
                        <w:t>完成</w:t>
                      </w:r>
                      <w:r w:rsidRPr="00CF6504">
                        <w:rPr>
                          <w:rFonts w:ascii="宋体" w:eastAsia="宋体" w:hAnsi="宋体"/>
                          <w:sz w:val="22"/>
                        </w:rPr>
                        <w:t>App 在华为、小米等应用市场的打包、提审及上架流程，处理平台合规与发布相关问题</w:t>
                      </w:r>
                      <w:r w:rsidR="000C7E1A" w:rsidRPr="00FC4FB2">
                        <w:rPr>
                          <w:rFonts w:ascii="宋体" w:eastAsia="宋体" w:hAnsi="宋体"/>
                          <w:sz w:val="22"/>
                        </w:rPr>
                        <w:t>；</w:t>
                      </w:r>
                    </w:p>
                    <w:p w14:paraId="3AD8144F" w14:textId="08FBFE19" w:rsidR="000020F3" w:rsidRPr="000020F3" w:rsidRDefault="000020F3" w:rsidP="00E5619B">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sidR="00E5619B" w:rsidRPr="00E5619B">
                        <w:rPr>
                          <w:rFonts w:ascii="宋体" w:eastAsia="宋体" w:hAnsi="宋体"/>
                          <w:sz w:val="22"/>
                        </w:rPr>
                        <w:t>uni-app</w:t>
                      </w:r>
                      <w:r w:rsidR="00E5619B">
                        <w:rPr>
                          <w:rFonts w:ascii="宋体" w:eastAsia="宋体" w:hAnsi="宋体" w:hint="eastAsia"/>
                          <w:sz w:val="22"/>
                        </w:rPr>
                        <w:t>、</w:t>
                      </w:r>
                      <w:r w:rsidR="00E5619B" w:rsidRPr="00E5619B">
                        <w:rPr>
                          <w:rFonts w:ascii="宋体" w:eastAsia="宋体" w:hAnsi="宋体"/>
                          <w:sz w:val="22"/>
                        </w:rPr>
                        <w:t>uView plus</w:t>
                      </w:r>
                    </w:p>
                    <w:p w14:paraId="239D6D21" w14:textId="1A9A2517" w:rsidR="003036FC" w:rsidRDefault="003036FC" w:rsidP="003036FC">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天枢系统</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4</w:t>
                      </w:r>
                      <w:r>
                        <w:rPr>
                          <w:rFonts w:ascii="宋体" w:eastAsia="宋体" w:hAnsi="宋体"/>
                          <w:sz w:val="24"/>
                          <w:szCs w:val="24"/>
                        </w:rPr>
                        <w:t>.0</w:t>
                      </w:r>
                      <w:r>
                        <w:rPr>
                          <w:rFonts w:ascii="宋体" w:eastAsia="宋体" w:hAnsi="宋体" w:hint="eastAsia"/>
                          <w:sz w:val="24"/>
                          <w:szCs w:val="24"/>
                        </w:rPr>
                        <w:t>9</w:t>
                      </w:r>
                      <w:r>
                        <w:rPr>
                          <w:rFonts w:ascii="宋体" w:eastAsia="宋体" w:hAnsi="宋体"/>
                          <w:sz w:val="24"/>
                          <w:szCs w:val="24"/>
                        </w:rPr>
                        <w:t>-</w:t>
                      </w:r>
                      <w:r>
                        <w:rPr>
                          <w:rFonts w:ascii="宋体" w:eastAsia="宋体" w:hAnsi="宋体" w:hint="eastAsia"/>
                          <w:szCs w:val="21"/>
                        </w:rPr>
                        <w:t>至今</w:t>
                      </w:r>
                    </w:p>
                    <w:p w14:paraId="69704175" w14:textId="77777777" w:rsidR="003036FC" w:rsidRDefault="003036FC" w:rsidP="003036FC">
                      <w:pPr>
                        <w:spacing w:line="276" w:lineRule="auto"/>
                        <w:ind w:firstLineChars="100" w:firstLine="220"/>
                        <w:rPr>
                          <w:rFonts w:ascii="宋体" w:eastAsia="宋体" w:hAnsi="宋体" w:hint="eastAsia"/>
                          <w:sz w:val="22"/>
                        </w:rPr>
                      </w:pPr>
                      <w:r>
                        <w:rPr>
                          <w:rFonts w:ascii="宋体" w:eastAsia="宋体" w:hAnsi="宋体" w:hint="eastAsia"/>
                          <w:sz w:val="22"/>
                        </w:rPr>
                        <w:t>项目描述：该系统分为三部分：基础平台、开发运营系统和业务系统。</w:t>
                      </w:r>
                      <w:r>
                        <w:rPr>
                          <w:rFonts w:ascii="宋体" w:eastAsia="宋体" w:hAnsi="宋体"/>
                          <w:sz w:val="22"/>
                        </w:rPr>
                        <w:t>旨在开发一个高效的平台，通过优化资源分配和库存管理来提升水果供应链效率</w:t>
                      </w:r>
                      <w:r>
                        <w:rPr>
                          <w:rFonts w:ascii="宋体" w:eastAsia="宋体" w:hAnsi="宋体" w:hint="eastAsia"/>
                          <w:sz w:val="22"/>
                        </w:rPr>
                        <w:t>。基础平台主要是管理平台用户的账号、角色、权限分配。开发运营系统主要是供开发者使用，管理菜单、字典等系统级功能。业务系统主要用于管理商品的基础数据、订单、库存、结算和报表等模块。</w:t>
                      </w:r>
                    </w:p>
                    <w:p w14:paraId="128C27BB" w14:textId="77777777" w:rsid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DCFEF0"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担任前端负责人，</w:t>
                      </w:r>
                      <w:r>
                        <w:rPr>
                          <w:rFonts w:ascii="宋体" w:eastAsia="宋体" w:hAnsi="宋体"/>
                          <w:sz w:val="22"/>
                        </w:rPr>
                        <w:t>独立完成ERP系统的前端开发</w:t>
                      </w:r>
                      <w:r>
                        <w:rPr>
                          <w:rFonts w:ascii="宋体" w:eastAsia="宋体" w:hAnsi="宋体" w:hint="eastAsia"/>
                          <w:sz w:val="22"/>
                        </w:rPr>
                        <w:t>，</w:t>
                      </w:r>
                      <w:r>
                        <w:rPr>
                          <w:rFonts w:ascii="宋体" w:eastAsia="宋体" w:hAnsi="宋体"/>
                          <w:sz w:val="22"/>
                        </w:rPr>
                        <w:t>抽离通用逻辑并封装为可配置组件</w:t>
                      </w:r>
                      <w:r>
                        <w:rPr>
                          <w:rFonts w:ascii="宋体" w:eastAsia="宋体" w:hAnsi="宋体" w:hint="eastAsia"/>
                          <w:sz w:val="22"/>
                        </w:rPr>
                        <w:t>；</w:t>
                      </w:r>
                    </w:p>
                    <w:p w14:paraId="2A2CF409" w14:textId="77777777" w:rsidR="003036FC" w:rsidRDefault="003036FC" w:rsidP="003036FC">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2.采用模块化</w:t>
                      </w:r>
                      <w:r>
                        <w:rPr>
                          <w:rFonts w:ascii="宋体" w:eastAsia="宋体" w:hAnsi="宋体"/>
                          <w:sz w:val="22"/>
                        </w:rPr>
                        <w:t>设计</w:t>
                      </w:r>
                      <w:r>
                        <w:rPr>
                          <w:rFonts w:ascii="宋体" w:eastAsia="宋体" w:hAnsi="宋体" w:hint="eastAsia"/>
                          <w:sz w:val="22"/>
                        </w:rPr>
                        <w:t>，划分订单管理、仓库管理、结算管理等模块，提升系统可维护性与扩展性；</w:t>
                      </w:r>
                    </w:p>
                    <w:p w14:paraId="6401A16E" w14:textId="302682BC" w:rsidR="003036FC" w:rsidRDefault="003036FC"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3.基于Vben Admin封装多个业务组件（表单选择弹窗组件、日历事件组件），提升开发效率；</w:t>
                      </w:r>
                    </w:p>
                    <w:p w14:paraId="171534F6" w14:textId="285F0B18" w:rsidR="003036FC" w:rsidRPr="003036FC" w:rsidRDefault="003036FC" w:rsidP="003036FC">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w:t>
                      </w:r>
                      <w:r>
                        <w:rPr>
                          <w:rFonts w:ascii="宋体" w:eastAsia="宋体" w:hAnsi="宋体"/>
                          <w:sz w:val="22"/>
                        </w:rPr>
                        <w:t>Element Plus</w:t>
                      </w:r>
                      <w:r>
                        <w:rPr>
                          <w:rFonts w:ascii="宋体" w:eastAsia="宋体" w:hAnsi="宋体" w:hint="eastAsia"/>
                          <w:sz w:val="22"/>
                        </w:rPr>
                        <w:t>、Ant Design Vue、</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5D25ECFA" w14:textId="4095600C" w:rsidR="000769E2" w:rsidRDefault="00000000">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缘境系统(FateVerse)</w:t>
                      </w:r>
                      <w:r>
                        <w:rPr>
                          <w:rFonts w:ascii="宋体" w:eastAsia="宋体" w:hAnsi="宋体"/>
                          <w:b/>
                          <w:bCs/>
                          <w:color w:val="215868" w:themeColor="accent5" w:themeShade="80"/>
                          <w:sz w:val="28"/>
                          <w:szCs w:val="28"/>
                        </w:rPr>
                        <w:t>--</w:t>
                      </w:r>
                      <w:r>
                        <w:rPr>
                          <w:rFonts w:ascii="宋体" w:eastAsia="宋体" w:hAnsi="宋体" w:hint="eastAsia"/>
                          <w:b/>
                          <w:bCs/>
                          <w:color w:val="215868" w:themeColor="accent5" w:themeShade="80"/>
                          <w:sz w:val="28"/>
                          <w:szCs w:val="28"/>
                        </w:rPr>
                        <w:t>开源项目</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sz w:val="24"/>
                          <w:szCs w:val="24"/>
                        </w:rPr>
                        <w:t>2023.05-</w:t>
                      </w:r>
                      <w:r>
                        <w:rPr>
                          <w:rFonts w:ascii="宋体" w:eastAsia="宋体" w:hAnsi="宋体" w:hint="eastAsia"/>
                          <w:szCs w:val="21"/>
                        </w:rPr>
                        <w:t>至今</w:t>
                      </w:r>
                    </w:p>
                    <w:p w14:paraId="13010AA4" w14:textId="140BC547" w:rsidR="000769E2" w:rsidRDefault="00000000">
                      <w:pPr>
                        <w:spacing w:line="276" w:lineRule="auto"/>
                        <w:ind w:firstLineChars="100" w:firstLine="220"/>
                        <w:rPr>
                          <w:rFonts w:ascii="宋体" w:eastAsia="宋体" w:hAnsi="宋体" w:hint="eastAsia"/>
                          <w:sz w:val="22"/>
                        </w:rPr>
                      </w:pPr>
                      <w:r>
                        <w:rPr>
                          <w:rFonts w:ascii="宋体" w:eastAsia="宋体" w:hAnsi="宋体" w:hint="eastAsia"/>
                          <w:sz w:val="22"/>
                        </w:rPr>
                        <w:t>项目描述：FateVerse是一套以权限管理、自定义工作流为核心，多数据源代码生成，多数据源</w:t>
                      </w:r>
                      <w:r w:rsidRPr="00E3576A">
                        <w:rPr>
                          <w:rFonts w:ascii="宋体" w:eastAsia="宋体" w:hAnsi="宋体" w:hint="eastAsia"/>
                          <w:b/>
                          <w:bCs/>
                          <w:sz w:val="22"/>
                        </w:rPr>
                        <w:t>自定义查询</w:t>
                      </w:r>
                      <w:r>
                        <w:rPr>
                          <w:rFonts w:ascii="宋体" w:eastAsia="宋体" w:hAnsi="宋体" w:hint="eastAsia"/>
                          <w:sz w:val="22"/>
                        </w:rPr>
                        <w:t>（服务主要分为数据源、数据适配器、数据编辑器、数据展示四个层级，让用户使用系统服务就可以快速构建查询列表，</w:t>
                      </w:r>
                      <w:r w:rsidRPr="00E3576A">
                        <w:rPr>
                          <w:rFonts w:ascii="宋体" w:eastAsia="宋体" w:hAnsi="宋体" w:hint="eastAsia"/>
                          <w:b/>
                          <w:bCs/>
                          <w:sz w:val="22"/>
                        </w:rPr>
                        <w:t>echarts图表等</w:t>
                      </w:r>
                      <w:r>
                        <w:rPr>
                          <w:rFonts w:ascii="宋体" w:eastAsia="宋体" w:hAnsi="宋体" w:hint="eastAsia"/>
                          <w:sz w:val="22"/>
                        </w:rPr>
                        <w:t>页面。）等多种模块为辅的高并发快速开发基础系统；</w:t>
                      </w:r>
                      <w:r>
                        <w:rPr>
                          <w:rFonts w:ascii="宋体" w:eastAsia="宋体" w:hAnsi="宋体"/>
                          <w:sz w:val="22"/>
                        </w:rPr>
                        <w:t>现已投入到多个项目中实际生产应用</w:t>
                      </w:r>
                      <w:r w:rsidR="000C4A8D" w:rsidRPr="000C4A8D">
                        <w:rPr>
                          <w:rFonts w:ascii="宋体" w:eastAsia="宋体" w:hAnsi="宋体"/>
                          <w:sz w:val="22"/>
                        </w:rPr>
                        <w:t>（其中科创项目管理平台则是使用FateVerse作为基础开发）</w:t>
                      </w:r>
                      <w:r>
                        <w:rPr>
                          <w:rFonts w:ascii="宋体" w:eastAsia="宋体" w:hAnsi="宋体"/>
                          <w:sz w:val="22"/>
                        </w:rPr>
                        <w:t>。</w:t>
                      </w:r>
                    </w:p>
                    <w:p w14:paraId="2A01E48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25AA178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w:t>
                      </w:r>
                      <w:r>
                        <w:rPr>
                          <w:rFonts w:ascii="宋体" w:eastAsia="宋体" w:hAnsi="宋体"/>
                          <w:sz w:val="22"/>
                        </w:rPr>
                        <w:t>.</w:t>
                      </w:r>
                      <w:r>
                        <w:rPr>
                          <w:rFonts w:ascii="宋体" w:eastAsia="宋体" w:hAnsi="宋体" w:hint="eastAsia"/>
                          <w:sz w:val="22"/>
                        </w:rPr>
                        <w:t>完成自定义查询模块、用户模块和消息通知模块等多个页面的开发与接口对接；</w:t>
                      </w:r>
                    </w:p>
                    <w:p w14:paraId="09550D6E" w14:textId="762573C6"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sz w:val="22"/>
                        </w:rPr>
                        <w:t>2</w:t>
                      </w:r>
                      <w:r>
                        <w:rPr>
                          <w:rFonts w:ascii="宋体" w:eastAsia="宋体" w:hAnsi="宋体" w:hint="eastAsia"/>
                          <w:sz w:val="22"/>
                        </w:rPr>
                        <w:t>.完成基于Vue2和G</w:t>
                      </w:r>
                      <w:r>
                        <w:rPr>
                          <w:rFonts w:ascii="宋体" w:eastAsia="宋体" w:hAnsi="宋体"/>
                          <w:sz w:val="22"/>
                        </w:rPr>
                        <w:t>6</w:t>
                      </w:r>
                      <w:r>
                        <w:rPr>
                          <w:rFonts w:ascii="宋体" w:eastAsia="宋体" w:hAnsi="宋体" w:hint="eastAsia"/>
                          <w:sz w:val="22"/>
                        </w:rPr>
                        <w:t>的自定义快速查询</w:t>
                      </w:r>
                      <w:r w:rsidRPr="00E3576A">
                        <w:rPr>
                          <w:rFonts w:ascii="宋体" w:eastAsia="宋体" w:hAnsi="宋体" w:hint="eastAsia"/>
                          <w:b/>
                          <w:bCs/>
                          <w:sz w:val="22"/>
                        </w:rPr>
                        <w:t>ER编辑器</w:t>
                      </w:r>
                      <w:r>
                        <w:rPr>
                          <w:rFonts w:ascii="宋体" w:eastAsia="宋体" w:hAnsi="宋体" w:hint="eastAsia"/>
                          <w:sz w:val="22"/>
                        </w:rPr>
                        <w:t>的开发与升级（V</w:t>
                      </w:r>
                      <w:r>
                        <w:rPr>
                          <w:rFonts w:ascii="宋体" w:eastAsia="宋体" w:hAnsi="宋体"/>
                          <w:sz w:val="22"/>
                        </w:rPr>
                        <w:t>ue3</w:t>
                      </w:r>
                      <w:r>
                        <w:rPr>
                          <w:rFonts w:ascii="宋体" w:eastAsia="宋体" w:hAnsi="宋体" w:hint="eastAsia"/>
                          <w:sz w:val="22"/>
                        </w:rPr>
                        <w:t>）；</w:t>
                      </w:r>
                    </w:p>
                    <w:p w14:paraId="1EF0ECB6" w14:textId="75FA0C94" w:rsidR="000769E2" w:rsidRPr="00AC4EE0" w:rsidRDefault="00000000" w:rsidP="00AC4EE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3.自定义</w:t>
                      </w:r>
                      <w:r w:rsidRPr="00E3576A">
                        <w:rPr>
                          <w:rFonts w:ascii="宋体" w:eastAsia="宋体" w:hAnsi="宋体" w:hint="eastAsia"/>
                          <w:b/>
                          <w:bCs/>
                          <w:sz w:val="22"/>
                        </w:rPr>
                        <w:t>Echarts编辑器</w:t>
                      </w:r>
                      <w:r>
                        <w:rPr>
                          <w:rFonts w:ascii="宋体" w:eastAsia="宋体" w:hAnsi="宋体" w:hint="eastAsia"/>
                          <w:sz w:val="22"/>
                        </w:rPr>
                        <w:t>和</w:t>
                      </w:r>
                      <w:r w:rsidR="00E3576A" w:rsidRPr="00E3576A">
                        <w:rPr>
                          <w:rFonts w:ascii="宋体" w:eastAsia="宋体" w:hAnsi="宋体" w:hint="eastAsia"/>
                          <w:b/>
                          <w:bCs/>
                          <w:sz w:val="22"/>
                        </w:rPr>
                        <w:t>workflow编辑器+动态表单编辑</w:t>
                      </w:r>
                      <w:r w:rsidR="00E3576A">
                        <w:rPr>
                          <w:rFonts w:ascii="宋体" w:eastAsia="宋体" w:hAnsi="宋体" w:hint="eastAsia"/>
                          <w:b/>
                          <w:bCs/>
                          <w:sz w:val="22"/>
                        </w:rPr>
                        <w:t xml:space="preserve">, </w:t>
                      </w:r>
                      <w:r>
                        <w:rPr>
                          <w:rFonts w:ascii="宋体" w:eastAsia="宋体" w:hAnsi="宋体" w:hint="eastAsia"/>
                          <w:sz w:val="22"/>
                        </w:rPr>
                        <w:t>，</w:t>
                      </w:r>
                      <w:r w:rsidR="00AC4EE0" w:rsidRPr="00AC4EE0">
                        <w:rPr>
                          <w:rFonts w:ascii="宋体" w:eastAsia="宋体" w:hAnsi="宋体"/>
                          <w:sz w:val="22"/>
                        </w:rPr>
                        <w:t>支持表单属性动态调整；</w:t>
                      </w:r>
                    </w:p>
                    <w:p w14:paraId="1BB5BAFE" w14:textId="55B9DC88" w:rsidR="000769E2" w:rsidRDefault="00000000" w:rsidP="000730BF">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4.二次</w:t>
                      </w:r>
                      <w:r>
                        <w:rPr>
                          <w:rFonts w:ascii="宋体" w:eastAsia="宋体" w:hAnsi="宋体"/>
                          <w:sz w:val="22"/>
                        </w:rPr>
                        <w:t>封装Element Plus组件</w:t>
                      </w:r>
                      <w:r>
                        <w:rPr>
                          <w:rFonts w:ascii="宋体" w:eastAsia="宋体" w:hAnsi="宋体" w:hint="eastAsia"/>
                          <w:sz w:val="22"/>
                        </w:rPr>
                        <w:t>，并封装Tinymce编辑器、</w:t>
                      </w:r>
                      <w:r w:rsidR="000730BF" w:rsidRPr="000730BF">
                        <w:rPr>
                          <w:rFonts w:ascii="宋体" w:eastAsia="宋体" w:hAnsi="宋体"/>
                          <w:sz w:val="22"/>
                        </w:rPr>
                        <w:t>文件预览、</w:t>
                      </w:r>
                      <w:r>
                        <w:rPr>
                          <w:rFonts w:ascii="宋体" w:eastAsia="宋体" w:hAnsi="宋体" w:hint="eastAsia"/>
                          <w:sz w:val="22"/>
                        </w:rPr>
                        <w:t>表格导出、图标组件等多个组件；</w:t>
                      </w:r>
                    </w:p>
                    <w:p w14:paraId="25D35095"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5</w:t>
                      </w:r>
                      <w:r>
                        <w:rPr>
                          <w:rFonts w:ascii="宋体" w:eastAsia="宋体" w:hAnsi="宋体"/>
                          <w:sz w:val="22"/>
                        </w:rPr>
                        <w:t>.</w:t>
                      </w:r>
                      <w:r>
                        <w:rPr>
                          <w:rFonts w:ascii="宋体" w:eastAsia="宋体" w:hAnsi="宋体" w:hint="eastAsia"/>
                          <w:sz w:val="22"/>
                        </w:rPr>
                        <w:t>使用 vue-codemirror 插件实现代码编辑器，并用于自定义sql查询配置；</w:t>
                      </w:r>
                    </w:p>
                    <w:p w14:paraId="36C72159"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开发工具：</w:t>
                      </w:r>
                      <w:r>
                        <w:rPr>
                          <w:rFonts w:ascii="宋体" w:eastAsia="宋体" w:hAnsi="宋体"/>
                          <w:sz w:val="22"/>
                        </w:rPr>
                        <w:t>WebStorm</w:t>
                      </w:r>
                      <w:r>
                        <w:rPr>
                          <w:rFonts w:ascii="宋体" w:eastAsia="宋体" w:hAnsi="宋体" w:hint="eastAsia"/>
                          <w:sz w:val="22"/>
                        </w:rPr>
                        <w:t>、</w:t>
                      </w:r>
                      <w:r>
                        <w:rPr>
                          <w:rFonts w:ascii="宋体" w:eastAsia="宋体" w:hAnsi="宋体"/>
                          <w:sz w:val="22"/>
                        </w:rPr>
                        <w:t>G</w:t>
                      </w:r>
                      <w:r>
                        <w:rPr>
                          <w:rFonts w:ascii="宋体" w:eastAsia="宋体" w:hAnsi="宋体" w:hint="eastAsia"/>
                          <w:sz w:val="22"/>
                        </w:rPr>
                        <w:t>it、</w:t>
                      </w:r>
                      <w:r>
                        <w:rPr>
                          <w:rFonts w:ascii="宋体" w:eastAsia="宋体" w:hAnsi="宋体"/>
                          <w:sz w:val="22"/>
                        </w:rPr>
                        <w:t>N</w:t>
                      </w:r>
                      <w:r>
                        <w:rPr>
                          <w:rFonts w:ascii="宋体" w:eastAsia="宋体" w:hAnsi="宋体" w:hint="eastAsia"/>
                          <w:sz w:val="22"/>
                        </w:rPr>
                        <w:t>ode</w:t>
                      </w:r>
                      <w:r>
                        <w:rPr>
                          <w:rFonts w:ascii="宋体" w:eastAsia="宋体" w:hAnsi="宋体"/>
                          <w:sz w:val="22"/>
                        </w:rPr>
                        <w:t>js</w:t>
                      </w:r>
                      <w:r>
                        <w:rPr>
                          <w:rFonts w:ascii="宋体" w:eastAsia="宋体" w:hAnsi="宋体" w:hint="eastAsia"/>
                          <w:sz w:val="22"/>
                        </w:rPr>
                        <w:t>、蓝湖、</w:t>
                      </w:r>
                      <w:r>
                        <w:rPr>
                          <w:rFonts w:ascii="宋体" w:eastAsia="宋体" w:hAnsi="宋体"/>
                          <w:sz w:val="22"/>
                        </w:rPr>
                        <w:t>S</w:t>
                      </w:r>
                      <w:r>
                        <w:rPr>
                          <w:rFonts w:ascii="宋体" w:eastAsia="宋体" w:hAnsi="宋体" w:hint="eastAsia"/>
                          <w:sz w:val="22"/>
                        </w:rPr>
                        <w:t>wagger文档</w:t>
                      </w:r>
                    </w:p>
                    <w:p w14:paraId="1057162C"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Antv G6</w:t>
                      </w:r>
                      <w:r>
                        <w:rPr>
                          <w:rFonts w:ascii="宋体" w:eastAsia="宋体" w:hAnsi="宋体" w:hint="eastAsia"/>
                          <w:sz w:val="22"/>
                        </w:rPr>
                        <w:t>、</w:t>
                      </w:r>
                      <w:r>
                        <w:rPr>
                          <w:rFonts w:ascii="宋体" w:eastAsia="宋体" w:hAnsi="宋体"/>
                          <w:sz w:val="22"/>
                        </w:rPr>
                        <w:t>tinymce</w:t>
                      </w:r>
                      <w:r>
                        <w:rPr>
                          <w:rFonts w:ascii="宋体" w:eastAsia="宋体" w:hAnsi="宋体" w:hint="eastAsia"/>
                          <w:sz w:val="22"/>
                        </w:rPr>
                        <w:t>、</w:t>
                      </w:r>
                    </w:p>
                    <w:p w14:paraId="77FA4A5B" w14:textId="77777777" w:rsidR="000769E2" w:rsidRDefault="00000000">
                      <w:pPr>
                        <w:adjustRightInd w:val="0"/>
                        <w:snapToGrid w:val="0"/>
                        <w:spacing w:line="276" w:lineRule="auto"/>
                        <w:ind w:left="198" w:hangingChars="90" w:hanging="198"/>
                        <w:rPr>
                          <w:rFonts w:ascii="宋体" w:eastAsia="宋体" w:hAnsi="宋体" w:hint="eastAsia"/>
                          <w:sz w:val="22"/>
                        </w:rPr>
                      </w:pPr>
                      <w:r>
                        <w:rPr>
                          <w:rFonts w:ascii="宋体" w:eastAsia="宋体" w:hAnsi="宋体"/>
                          <w:sz w:val="22"/>
                        </w:rPr>
                        <w:t>vue-codemirror</w:t>
                      </w:r>
                      <w:r>
                        <w:rPr>
                          <w:rFonts w:ascii="宋体" w:eastAsia="宋体" w:hAnsi="宋体" w:hint="eastAsia"/>
                          <w:sz w:val="22"/>
                        </w:rPr>
                        <w:t>、</w:t>
                      </w:r>
                      <w:r>
                        <w:rPr>
                          <w:rFonts w:ascii="宋体" w:eastAsia="宋体" w:hAnsi="宋体"/>
                          <w:sz w:val="22"/>
                        </w:rPr>
                        <w:t>vuedraggable</w:t>
                      </w:r>
                      <w:r>
                        <w:rPr>
                          <w:rFonts w:ascii="宋体" w:eastAsia="宋体" w:hAnsi="宋体"/>
                          <w:color w:val="414141"/>
                          <w:sz w:val="22"/>
                        </w:rPr>
                        <w:t xml:space="preserve"> </w:t>
                      </w:r>
                    </w:p>
                    <w:p w14:paraId="19EB4F5D" w14:textId="18D0AFD1" w:rsidR="000769E2" w:rsidRPr="00E514AD" w:rsidRDefault="00000000" w:rsidP="00E514AD">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开源链接：</w:t>
                      </w:r>
                      <w:hyperlink r:id="rId14" w:history="1">
                        <w:r w:rsidR="00E514AD" w:rsidRPr="009354F2">
                          <w:rPr>
                            <w:rStyle w:val="ac"/>
                            <w:rFonts w:ascii="宋体" w:eastAsia="宋体" w:hAnsi="宋体" w:hint="eastAsia"/>
                            <w:b/>
                            <w:bCs/>
                            <w:sz w:val="22"/>
                          </w:rPr>
                          <w:t>https://gitee.com/fateverse/fateverse-vue</w:t>
                        </w:r>
                      </w:hyperlink>
                      <w:r>
                        <w:rPr>
                          <w:rFonts w:ascii="宋体" w:eastAsia="宋体" w:hAnsi="宋体" w:hint="eastAsia"/>
                          <w:sz w:val="22"/>
                        </w:rPr>
                        <w:t xml:space="preserve">  </w:t>
                      </w:r>
                    </w:p>
                  </w:txbxContent>
                </v:textbox>
                <w10:wrap anchorx="margin" anchory="margin"/>
              </v:shape>
            </w:pict>
          </mc:Fallback>
        </mc:AlternateContent>
      </w:r>
    </w:p>
    <w:p w14:paraId="424F6590" w14:textId="77777777" w:rsidR="000769E2" w:rsidRDefault="00000000">
      <w:pPr>
        <w:widowControl/>
        <w:jc w:val="left"/>
      </w:pPr>
      <w:r>
        <w:br w:type="page"/>
      </w:r>
    </w:p>
    <w:p w14:paraId="7AF81E53" w14:textId="77777777" w:rsidR="000769E2" w:rsidRDefault="00000000">
      <w:r>
        <w:rPr>
          <w:rFonts w:ascii="微软雅黑" w:hAnsi="微软雅黑"/>
          <w:noProof/>
          <w:color w:val="C19F67"/>
          <w:sz w:val="20"/>
          <w:szCs w:val="20"/>
        </w:rPr>
        <w:lastRenderedPageBreak/>
        <mc:AlternateContent>
          <mc:Choice Requires="wps">
            <w:drawing>
              <wp:anchor distT="0" distB="0" distL="114300" distR="114300" simplePos="0" relativeHeight="251671552" behindDoc="0" locked="0" layoutInCell="1" allowOverlap="1" wp14:anchorId="57968F33" wp14:editId="4F72996E">
                <wp:simplePos x="0" y="0"/>
                <wp:positionH relativeFrom="margin">
                  <wp:posOffset>235527</wp:posOffset>
                </wp:positionH>
                <wp:positionV relativeFrom="margin">
                  <wp:posOffset>311727</wp:posOffset>
                </wp:positionV>
                <wp:extent cx="6429375" cy="5597237"/>
                <wp:effectExtent l="0" t="0" r="0" b="3810"/>
                <wp:wrapNone/>
                <wp:docPr id="4930894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9375" cy="5597237"/>
                        </a:xfrm>
                        <a:prstGeom prst="rect">
                          <a:avLst/>
                        </a:prstGeom>
                        <a:noFill/>
                        <a:ln w="9525">
                          <a:noFill/>
                          <a:miter lim="800000"/>
                        </a:ln>
                      </wps:spPr>
                      <wps:txb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37A82366" w14:textId="29245202" w:rsidR="00450599" w:rsidRDefault="00450599"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0"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4C9684E4" w14:textId="716AD91C" w:rsidR="000769E2" w:rsidRDefault="00000000"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0"/>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57968F33" id="_x0000_s1058" type="#_x0000_t202" style="position:absolute;left:0;text-align:left;margin-left:18.55pt;margin-top:24.55pt;width:506.25pt;height:440.75pt;z-index:25167155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" filled="f" stroked="f">
                <v:textbox>
                  <w:txbxContent>
                    <w:p w14:paraId="01F92A8D" w14:textId="2E3BAE60" w:rsidR="00450599" w:rsidRDefault="00450599" w:rsidP="00450599">
                      <w:pPr>
                        <w:adjustRightInd w:val="0"/>
                        <w:snapToGrid w:val="0"/>
                        <w:spacing w:line="276" w:lineRule="auto"/>
                        <w:rPr>
                          <w:rFonts w:ascii="宋体" w:eastAsia="宋体" w:hAnsi="宋体" w:hint="eastAsia"/>
                          <w:color w:val="414141"/>
                          <w:sz w:val="22"/>
                        </w:rPr>
                      </w:pPr>
                      <w:r>
                        <w:rPr>
                          <w:rFonts w:ascii="宋体" w:eastAsia="宋体" w:hAnsi="宋体" w:hint="eastAsia"/>
                          <w:b/>
                          <w:bCs/>
                          <w:color w:val="215868" w:themeColor="accent5" w:themeShade="80"/>
                          <w:sz w:val="28"/>
                          <w:szCs w:val="28"/>
                        </w:rPr>
                        <w:t>地理经济可视化监控平台</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color w:val="414141"/>
                          <w:szCs w:val="21"/>
                        </w:rPr>
                        <w:tab/>
                      </w:r>
                      <w:r>
                        <w:rPr>
                          <w:rFonts w:ascii="宋体" w:eastAsia="宋体" w:hAnsi="宋体"/>
                          <w:color w:val="414141"/>
                          <w:szCs w:val="21"/>
                        </w:rPr>
                        <w:tab/>
                        <w:t xml:space="preserve">        </w:t>
                      </w:r>
                      <w:r>
                        <w:rPr>
                          <w:rFonts w:ascii="宋体" w:eastAsia="宋体" w:hAnsi="宋体" w:hint="eastAsia"/>
                          <w:color w:val="414141"/>
                          <w:szCs w:val="21"/>
                        </w:rPr>
                        <w:t xml:space="preserve">                       </w:t>
                      </w:r>
                      <w:r>
                        <w:rPr>
                          <w:rFonts w:ascii="宋体" w:eastAsia="宋体" w:hAnsi="宋体"/>
                          <w:sz w:val="24"/>
                          <w:szCs w:val="24"/>
                        </w:rPr>
                        <w:t>202</w:t>
                      </w:r>
                      <w:r>
                        <w:rPr>
                          <w:rFonts w:ascii="宋体" w:eastAsia="宋体" w:hAnsi="宋体" w:hint="eastAsia"/>
                          <w:sz w:val="24"/>
                          <w:szCs w:val="24"/>
                        </w:rPr>
                        <w:t>5</w:t>
                      </w:r>
                      <w:r>
                        <w:rPr>
                          <w:rFonts w:ascii="宋体" w:eastAsia="宋体" w:hAnsi="宋体"/>
                          <w:sz w:val="24"/>
                          <w:szCs w:val="24"/>
                        </w:rPr>
                        <w:t>.0</w:t>
                      </w:r>
                      <w:r>
                        <w:rPr>
                          <w:rFonts w:ascii="宋体" w:eastAsia="宋体" w:hAnsi="宋体" w:hint="eastAsia"/>
                          <w:sz w:val="24"/>
                          <w:szCs w:val="24"/>
                        </w:rPr>
                        <w:t>2</w:t>
                      </w:r>
                      <w:r>
                        <w:rPr>
                          <w:rFonts w:ascii="宋体" w:eastAsia="宋体" w:hAnsi="宋体"/>
                          <w:sz w:val="24"/>
                          <w:szCs w:val="24"/>
                        </w:rPr>
                        <w:t>-</w:t>
                      </w:r>
                      <w:r>
                        <w:rPr>
                          <w:rFonts w:ascii="宋体" w:eastAsia="宋体" w:hAnsi="宋体" w:hint="eastAsia"/>
                          <w:sz w:val="24"/>
                          <w:szCs w:val="24"/>
                        </w:rPr>
                        <w:t>2025.05</w:t>
                      </w:r>
                    </w:p>
                    <w:p w14:paraId="4EE21F2A" w14:textId="77777777" w:rsidR="00450599" w:rsidRDefault="00450599" w:rsidP="00450599">
                      <w:pPr>
                        <w:spacing w:line="276" w:lineRule="auto"/>
                        <w:ind w:firstLineChars="100" w:firstLine="220"/>
                        <w:rPr>
                          <w:rFonts w:ascii="宋体" w:eastAsia="宋体" w:hAnsi="宋体" w:hint="eastAsia"/>
                          <w:sz w:val="22"/>
                        </w:rPr>
                      </w:pPr>
                      <w:r>
                        <w:rPr>
                          <w:rFonts w:ascii="宋体" w:eastAsia="宋体" w:hAnsi="宋体" w:hint="eastAsia"/>
                          <w:sz w:val="22"/>
                        </w:rPr>
                        <w:t>项目描述：该平台是面向某区的网格化管理与经济运行一体化监控平台，旨在通过数字化手段提升区域财政管理、经济运行分析与资源配置的智能化水平。平台集成税务流出、财源流动、市场主体动态、收入完成情况等关键功能模块。地图可视化区域则是主要用于直观反映各街道在经济运行过程中的活跃度和重点资源分布情况。</w:t>
                      </w:r>
                    </w:p>
                    <w:p w14:paraId="53D27416" w14:textId="77777777" w:rsidR="00450599" w:rsidRDefault="00450599" w:rsidP="00450599">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4BBC5B10"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1.完成区域财源流动、市场主体动态等多个模块的组件化开发；</w:t>
                      </w:r>
                    </w:p>
                    <w:p w14:paraId="13FE644F" w14:textId="77777777" w:rsidR="00450599" w:rsidRDefault="00450599" w:rsidP="00450599">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2.基于TDesign参与完成地理经济可视化监控平台的移动端页面开发；</w:t>
                      </w:r>
                    </w:p>
                    <w:p w14:paraId="37A82366" w14:textId="29245202" w:rsidR="00450599" w:rsidRDefault="00450599"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3.基于Mars2D参与地图可视化开发，直观反映各街道、重点企业、房产和楼宇园区的布局情况及基本信息展示；</w:t>
                      </w:r>
                    </w:p>
                    <w:p w14:paraId="1E496D77" w14:textId="28E2C119" w:rsidR="00450599" w:rsidRPr="00F446CE" w:rsidRDefault="00450599" w:rsidP="00F446CE">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、TypeScript、Ant Design Vue、TDesign、</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p>
                    <w:p w14:paraId="6D244101" w14:textId="77777777" w:rsidR="000769E2" w:rsidRDefault="00000000">
                      <w:pPr>
                        <w:adjustRightInd w:val="0"/>
                        <w:snapToGrid w:val="0"/>
                        <w:spacing w:line="276" w:lineRule="auto"/>
                        <w:rPr>
                          <w:rFonts w:ascii="宋体" w:eastAsia="宋体" w:hAnsi="宋体" w:hint="eastAsia"/>
                          <w:b/>
                          <w:bCs/>
                          <w:color w:val="215868" w:themeColor="accent5" w:themeShade="80"/>
                          <w:sz w:val="28"/>
                          <w:szCs w:val="28"/>
                        </w:rPr>
                      </w:pPr>
                      <w:r>
                        <w:rPr>
                          <w:rFonts w:ascii="宋体" w:eastAsia="宋体" w:hAnsi="宋体" w:hint="eastAsia"/>
                          <w:b/>
                          <w:bCs/>
                          <w:color w:val="215868" w:themeColor="accent5" w:themeShade="80"/>
                          <w:sz w:val="28"/>
                          <w:szCs w:val="28"/>
                        </w:rPr>
                        <w:t xml:space="preserve">地下复杂洞群智能通风控制系统                            </w:t>
                      </w:r>
                      <w:r>
                        <w:rPr>
                          <w:rFonts w:ascii="宋体" w:eastAsia="宋体" w:hAnsi="宋体"/>
                          <w:sz w:val="24"/>
                          <w:szCs w:val="24"/>
                        </w:rPr>
                        <w:t>2023.12-</w:t>
                      </w:r>
                      <w:r>
                        <w:rPr>
                          <w:rFonts w:ascii="宋体" w:eastAsia="宋体" w:hAnsi="宋体" w:hint="eastAsia"/>
                          <w:sz w:val="24"/>
                          <w:szCs w:val="24"/>
                        </w:rPr>
                        <w:t>2024.04</w:t>
                      </w:r>
                    </w:p>
                    <w:p w14:paraId="22DEADEA" w14:textId="77777777" w:rsidR="000769E2" w:rsidRDefault="00000000">
                      <w:pPr>
                        <w:adjustRightInd w:val="0"/>
                        <w:snapToGrid w:val="0"/>
                        <w:spacing w:line="276" w:lineRule="auto"/>
                        <w:ind w:firstLineChars="100" w:firstLine="220"/>
                        <w:rPr>
                          <w:rFonts w:ascii="宋体" w:eastAsia="宋体" w:hAnsi="宋体" w:hint="eastAsia"/>
                          <w:sz w:val="22"/>
                        </w:rPr>
                      </w:pPr>
                      <w:bookmarkStart w:id="1" w:name="_Hlk174808840"/>
                      <w:r>
                        <w:rPr>
                          <w:rFonts w:ascii="宋体" w:eastAsia="宋体" w:hAnsi="宋体" w:hint="eastAsia"/>
                          <w:sz w:val="22"/>
                        </w:rPr>
                        <w:t>项目描述：此项目是一款基于three.</w:t>
                      </w:r>
                      <w:r>
                        <w:rPr>
                          <w:rFonts w:ascii="宋体" w:eastAsia="宋体" w:hAnsi="宋体"/>
                          <w:sz w:val="22"/>
                        </w:rPr>
                        <w:t>js</w:t>
                      </w:r>
                      <w:r>
                        <w:rPr>
                          <w:rFonts w:ascii="宋体" w:eastAsia="宋体" w:hAnsi="宋体" w:hint="eastAsia"/>
                          <w:sz w:val="22"/>
                        </w:rPr>
                        <w:t>技术开发的隧道可视化大屏，实时展示隧道内部情况，帮助管理人员快速准确地掌握隧道运行状态，以提升隧道管理效率和安全性。其实时监测隧道内的温/湿度、风速、风压、风机运行状态以及二氧化硫等有害气体状况。还集成报警系统，当监测数据异常时，自动触发报警并在大屏上显示。使用查看历史监测数据，并能够以echarts可视化图表动画形式回放，帮助分析事故原因和改进管理策略。</w:t>
                      </w:r>
                    </w:p>
                    <w:p w14:paraId="53C2A8DF" w14:textId="77777777" w:rsidR="000769E2" w:rsidRDefault="00000000">
                      <w:pPr>
                        <w:adjustRightInd w:val="0"/>
                        <w:snapToGrid w:val="0"/>
                        <w:spacing w:line="276" w:lineRule="auto"/>
                        <w:ind w:firstLineChars="100" w:firstLine="220"/>
                        <w:rPr>
                          <w:rFonts w:ascii="宋体" w:eastAsia="宋体" w:hAnsi="宋体" w:hint="eastAsia"/>
                          <w:sz w:val="22"/>
                        </w:rPr>
                      </w:pPr>
                      <w:r>
                        <w:rPr>
                          <w:rFonts w:ascii="宋体" w:eastAsia="宋体" w:hAnsi="宋体" w:hint="eastAsia"/>
                          <w:sz w:val="22"/>
                        </w:rPr>
                        <w:t>责任描述：</w:t>
                      </w:r>
                    </w:p>
                    <w:p w14:paraId="6DD55C0F" w14:textId="77777777" w:rsidR="000769E2" w:rsidRDefault="00000000">
                      <w:pPr>
                        <w:adjustRightInd w:val="0"/>
                        <w:snapToGrid w:val="0"/>
                        <w:spacing w:line="276" w:lineRule="auto"/>
                        <w:ind w:firstLineChars="100" w:firstLine="220"/>
                        <w:rPr>
                          <w:rFonts w:ascii="宋体" w:eastAsia="宋体" w:hAnsi="宋体" w:hint="eastAsia"/>
                          <w:color w:val="FF0000"/>
                          <w:sz w:val="22"/>
                        </w:rPr>
                      </w:pPr>
                      <w:r>
                        <w:rPr>
                          <w:rFonts w:ascii="宋体" w:eastAsia="宋体" w:hAnsi="宋体" w:hint="eastAsia"/>
                          <w:sz w:val="22"/>
                        </w:rPr>
                        <w:t xml:space="preserve"> </w:t>
                      </w:r>
                      <w:r>
                        <w:rPr>
                          <w:rFonts w:ascii="宋体" w:eastAsia="宋体" w:hAnsi="宋体"/>
                          <w:sz w:val="22"/>
                        </w:rPr>
                        <w:t xml:space="preserve">   1.</w:t>
                      </w:r>
                      <w:r>
                        <w:rPr>
                          <w:rFonts w:ascii="宋体" w:eastAsia="宋体" w:hAnsi="宋体" w:hint="eastAsia"/>
                          <w:sz w:val="22"/>
                        </w:rPr>
                        <w:t>负责隧道可视化大屏数据面板、站点管理、隧道管理和用户管理等多个页面的开发及接口对接；</w:t>
                      </w:r>
                    </w:p>
                    <w:p w14:paraId="2D399E9E" w14:textId="77777777" w:rsidR="000769E2" w:rsidRDefault="00000000">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2.基于three.js集成并优化3D隧道可视化模型，结合WebSocket实现</w:t>
                      </w:r>
                      <w:r>
                        <w:rPr>
                          <w:rFonts w:ascii="宋体" w:eastAsia="宋体" w:hAnsi="宋体"/>
                          <w:sz w:val="22"/>
                        </w:rPr>
                        <w:t>数据</w:t>
                      </w:r>
                      <w:r>
                        <w:rPr>
                          <w:rFonts w:ascii="宋体" w:eastAsia="宋体" w:hAnsi="宋体" w:hint="eastAsia"/>
                          <w:sz w:val="22"/>
                        </w:rPr>
                        <w:t>实时回显；</w:t>
                      </w:r>
                    </w:p>
                    <w:p w14:paraId="4C9684E4" w14:textId="716AD91C" w:rsidR="000769E2" w:rsidRDefault="00000000" w:rsidP="00022382">
                      <w:pPr>
                        <w:adjustRightInd w:val="0"/>
                        <w:snapToGrid w:val="0"/>
                        <w:spacing w:line="276" w:lineRule="auto"/>
                        <w:ind w:firstLineChars="300" w:firstLine="660"/>
                        <w:rPr>
                          <w:rFonts w:ascii="宋体" w:eastAsia="宋体" w:hAnsi="宋体" w:hint="eastAsia"/>
                          <w:sz w:val="22"/>
                        </w:rPr>
                      </w:pPr>
                      <w:r>
                        <w:rPr>
                          <w:rFonts w:ascii="宋体" w:eastAsia="宋体" w:hAnsi="宋体" w:hint="eastAsia"/>
                          <w:sz w:val="22"/>
                        </w:rPr>
                        <w:t>3.使用E</w:t>
                      </w:r>
                      <w:r>
                        <w:rPr>
                          <w:rFonts w:ascii="宋体" w:eastAsia="宋体" w:hAnsi="宋体"/>
                          <w:sz w:val="22"/>
                        </w:rPr>
                        <w:t>charts</w:t>
                      </w:r>
                      <w:r>
                        <w:rPr>
                          <w:rFonts w:ascii="宋体" w:eastAsia="宋体" w:hAnsi="宋体" w:hint="eastAsia"/>
                          <w:sz w:val="22"/>
                        </w:rPr>
                        <w:t>展示风机、风压和有害气体等历史监控数据，并支持基于时间分片查询操作和excel导出操作。</w:t>
                      </w:r>
                    </w:p>
                    <w:p w14:paraId="4574F479" w14:textId="77777777" w:rsidR="000769E2" w:rsidRDefault="00000000">
                      <w:pPr>
                        <w:adjustRightInd w:val="0"/>
                        <w:snapToGrid w:val="0"/>
                        <w:spacing w:line="276" w:lineRule="auto"/>
                        <w:ind w:firstLineChars="100" w:firstLine="220"/>
                        <w:rPr>
                          <w:rFonts w:ascii="微软雅黑" w:hAnsi="微软雅黑" w:hint="eastAsia"/>
                          <w:color w:val="414141"/>
                          <w:sz w:val="22"/>
                        </w:rPr>
                      </w:pPr>
                      <w:r>
                        <w:rPr>
                          <w:rFonts w:ascii="宋体" w:eastAsia="宋体" w:hAnsi="宋体" w:hint="eastAsia"/>
                          <w:sz w:val="22"/>
                        </w:rPr>
                        <w:t>技术架构：</w:t>
                      </w:r>
                      <w:r>
                        <w:rPr>
                          <w:rFonts w:ascii="宋体" w:eastAsia="宋体" w:hAnsi="宋体"/>
                          <w:sz w:val="22"/>
                        </w:rPr>
                        <w:t>Vue3</w:t>
                      </w:r>
                      <w:r>
                        <w:rPr>
                          <w:rFonts w:ascii="宋体" w:eastAsia="宋体" w:hAnsi="宋体" w:hint="eastAsia"/>
                          <w:sz w:val="22"/>
                        </w:rPr>
                        <w:t>、</w:t>
                      </w:r>
                      <w:r>
                        <w:rPr>
                          <w:rFonts w:ascii="宋体" w:eastAsia="宋体" w:hAnsi="宋体"/>
                          <w:sz w:val="22"/>
                        </w:rPr>
                        <w:t>Element Plus</w:t>
                      </w:r>
                      <w:r>
                        <w:rPr>
                          <w:rFonts w:ascii="宋体" w:eastAsia="宋体" w:hAnsi="宋体" w:hint="eastAsia"/>
                          <w:sz w:val="22"/>
                        </w:rPr>
                        <w:t>、</w:t>
                      </w:r>
                      <w:r>
                        <w:rPr>
                          <w:rFonts w:ascii="宋体" w:eastAsia="宋体" w:hAnsi="宋体"/>
                          <w:sz w:val="22"/>
                        </w:rPr>
                        <w:t>Vite</w:t>
                      </w:r>
                      <w:r>
                        <w:rPr>
                          <w:rFonts w:ascii="宋体" w:eastAsia="宋体" w:hAnsi="宋体" w:hint="eastAsia"/>
                          <w:sz w:val="22"/>
                        </w:rPr>
                        <w:t>、</w:t>
                      </w:r>
                      <w:r>
                        <w:rPr>
                          <w:rFonts w:ascii="宋体" w:eastAsia="宋体" w:hAnsi="宋体"/>
                          <w:sz w:val="22"/>
                        </w:rPr>
                        <w:t>Pinia</w:t>
                      </w:r>
                      <w:r>
                        <w:rPr>
                          <w:rFonts w:ascii="宋体" w:eastAsia="宋体" w:hAnsi="宋体" w:hint="eastAsia"/>
                          <w:sz w:val="22"/>
                        </w:rPr>
                        <w:t>、</w:t>
                      </w:r>
                      <w:r>
                        <w:rPr>
                          <w:rFonts w:ascii="宋体" w:eastAsia="宋体" w:hAnsi="宋体"/>
                          <w:sz w:val="22"/>
                        </w:rPr>
                        <w:t>A</w:t>
                      </w:r>
                      <w:r>
                        <w:rPr>
                          <w:rFonts w:ascii="宋体" w:eastAsia="宋体" w:hAnsi="宋体" w:hint="eastAsia"/>
                          <w:sz w:val="22"/>
                        </w:rPr>
                        <w:t>xios、</w:t>
                      </w:r>
                      <w:r>
                        <w:rPr>
                          <w:rFonts w:ascii="宋体" w:eastAsia="宋体" w:hAnsi="宋体"/>
                          <w:sz w:val="22"/>
                        </w:rPr>
                        <w:t>Vue Router</w:t>
                      </w:r>
                      <w:r>
                        <w:rPr>
                          <w:rFonts w:ascii="宋体" w:eastAsia="宋体" w:hAnsi="宋体" w:hint="eastAsia"/>
                          <w:sz w:val="22"/>
                        </w:rPr>
                        <w:t>、</w:t>
                      </w:r>
                      <w:r>
                        <w:rPr>
                          <w:rFonts w:ascii="宋体" w:eastAsia="宋体" w:hAnsi="宋体"/>
                          <w:sz w:val="22"/>
                        </w:rPr>
                        <w:t>E</w:t>
                      </w:r>
                      <w:r>
                        <w:rPr>
                          <w:rFonts w:ascii="宋体" w:eastAsia="宋体" w:hAnsi="宋体" w:hint="eastAsia"/>
                          <w:sz w:val="22"/>
                        </w:rPr>
                        <w:t>charts、</w:t>
                      </w:r>
                      <w:r>
                        <w:rPr>
                          <w:rFonts w:ascii="宋体" w:eastAsia="宋体" w:hAnsi="宋体"/>
                          <w:sz w:val="22"/>
                        </w:rPr>
                        <w:t>T</w:t>
                      </w:r>
                      <w:r>
                        <w:rPr>
                          <w:rFonts w:ascii="宋体" w:eastAsia="宋体" w:hAnsi="宋体" w:hint="eastAsia"/>
                          <w:sz w:val="22"/>
                        </w:rPr>
                        <w:t>hre</w:t>
                      </w:r>
                      <w:r>
                        <w:rPr>
                          <w:rFonts w:ascii="宋体" w:eastAsia="宋体" w:hAnsi="宋体"/>
                          <w:sz w:val="22"/>
                        </w:rPr>
                        <w:t>e</w:t>
                      </w:r>
                      <w:r>
                        <w:rPr>
                          <w:rFonts w:ascii="宋体" w:eastAsia="宋体" w:hAnsi="宋体" w:hint="eastAsia"/>
                          <w:sz w:val="22"/>
                        </w:rPr>
                        <w:t>.</w:t>
                      </w:r>
                      <w:r>
                        <w:rPr>
                          <w:rFonts w:ascii="宋体" w:eastAsia="宋体" w:hAnsi="宋体"/>
                          <w:sz w:val="22"/>
                        </w:rPr>
                        <w:t>js</w:t>
                      </w:r>
                      <w:bookmarkEnd w:id="1"/>
                    </w:p>
                    <w:p w14:paraId="32D39109" w14:textId="77777777" w:rsidR="000769E2" w:rsidRPr="00701875" w:rsidRDefault="000769E2">
                      <w:pPr>
                        <w:adjustRightInd w:val="0"/>
                        <w:snapToGrid w:val="0"/>
                        <w:spacing w:line="276" w:lineRule="auto"/>
                        <w:ind w:firstLineChars="100" w:firstLine="220"/>
                        <w:rPr>
                          <w:rFonts w:ascii="宋体" w:eastAsia="宋体" w:hAnsi="宋体" w:hint="eastAsia"/>
                          <w:sz w:val="22"/>
                        </w:rPr>
                      </w:pPr>
                    </w:p>
                  </w:txbxContent>
                </v:textbox>
                <w10:wrap anchorx="margin" anchory="margin"/>
              </v:shape>
            </w:pict>
          </mc:Fallback>
        </mc:AlternateContent>
      </w:r>
      <w:r>
        <w:rPr>
          <w:rFonts w:ascii="微软雅黑" w:hAnsi="微软雅黑" w:hint="eastAsia"/>
          <w:noProof/>
          <w:szCs w:val="21"/>
        </w:rPr>
        <mc:AlternateContent>
          <mc:Choice Requires="wps">
            <w:drawing>
              <wp:anchor distT="0" distB="0" distL="114300" distR="114300" simplePos="0" relativeHeight="251673600" behindDoc="1" locked="0" layoutInCell="1" allowOverlap="1" wp14:anchorId="1D2910DF" wp14:editId="4B78F348">
                <wp:simplePos x="0" y="0"/>
                <wp:positionH relativeFrom="margin">
                  <wp:posOffset>150495</wp:posOffset>
                </wp:positionH>
                <wp:positionV relativeFrom="margin">
                  <wp:align>bottom</wp:align>
                </wp:positionV>
                <wp:extent cx="4445" cy="9652635"/>
                <wp:effectExtent l="0" t="0" r="33655" b="24765"/>
                <wp:wrapNone/>
                <wp:docPr id="906463946" name="直接连接符 906463946"/>
                <wp:cNvGraphicFramePr/>
                <a:graphic xmlns:a="http://schemas.openxmlformats.org/drawingml/2006/main">
                  <a:graphicData uri="http://schemas.microsoft.com/office/word/2010/wordprocessingShape">
                    <wps:wsp>
                      <wps:cNvCnPr/>
                      <wps:spPr>
                        <a:xfrm>
                          <a:off x="0" y="0"/>
                          <a:ext cx="4445" cy="9652635"/>
                        </a:xfrm>
                        <a:prstGeom prst="line">
                          <a:avLst/>
                        </a:prstGeom>
                        <a:ln w="9525">
                          <a:solidFill>
                            <a:srgbClr val="4E728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1.85pt;height:760.05pt;width:0.35pt;mso-position-horizontal-relative:margin;mso-position-vertical:bottom;mso-position-vertical-relative:margin;z-index:-251642880;mso-width-relative:page;mso-height-relative:page;" filled="f" stroked="t" coordsize="21600,21600" o:gfxdata="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LuDu7UAAAABwEA&#10;AA8AAAAAAAAAAQAgAAAAIgAAAGRycy9kb3ducmV2LnhtbFBLAQIUABQAAAAIAIdO4kB7BM8F5QEA&#10;AK0DAAAOAAAAAAAAAAEAIAAAACMBAABkcnMvZTJvRG9jLnhtbFBLBQYAAAAABgAGAFkBAAB6BQAA&#10;AAA=&#10;">
                <v:fill on="f" focussize="0,0"/>
                <v:stroke color="#4E7282 [3204]" joinstyle="round"/>
                <v:imagedata o:title=""/>
                <o:lock v:ext="edit" aspectratio="f"/>
              </v:line>
            </w:pict>
          </mc:Fallback>
        </mc:AlternateContent>
      </w:r>
      <w:r>
        <w:rPr>
          <w:rFonts w:ascii="微软雅黑" w:hAnsi="微软雅黑"/>
          <w:noProof/>
          <w:color w:val="C19F67"/>
          <w:sz w:val="20"/>
          <w:szCs w:val="20"/>
        </w:rPr>
        <mc:AlternateContent>
          <mc:Choice Requires="wpg">
            <w:drawing>
              <wp:anchor distT="0" distB="0" distL="114300" distR="114300" simplePos="0" relativeHeight="251672576" behindDoc="0" locked="0" layoutInCell="1" allowOverlap="1" wp14:anchorId="7A19FACD" wp14:editId="51B78F05">
                <wp:simplePos x="0" y="0"/>
                <wp:positionH relativeFrom="margin">
                  <wp:align>left</wp:align>
                </wp:positionH>
                <wp:positionV relativeFrom="margin">
                  <wp:align>top</wp:align>
                </wp:positionV>
                <wp:extent cx="6781800" cy="283210"/>
                <wp:effectExtent l="0" t="0" r="19050" b="2540"/>
                <wp:wrapNone/>
                <wp:docPr id="28665133" name="组合 28665133"/>
                <wp:cNvGraphicFramePr/>
                <a:graphic xmlns:a="http://schemas.openxmlformats.org/drawingml/2006/main">
                  <a:graphicData uri="http://schemas.microsoft.com/office/word/2010/wordprocessingGroup">
                    <wpg:wgp>
                      <wpg:cNvGrpSpPr/>
                      <wpg:grpSpPr>
                        <a:xfrm>
                          <a:off x="0" y="0"/>
                          <a:ext cx="6781800" cy="283210"/>
                          <a:chOff x="0" y="0"/>
                          <a:chExt cx="6781800" cy="284400"/>
                        </a:xfrm>
                      </wpg:grpSpPr>
                      <wpg:grpSp>
                        <wpg:cNvPr id="1281954787" name="组合 81"/>
                        <wpg:cNvGrpSpPr>
                          <a:grpSpLocks noChangeAspect="1"/>
                        </wpg:cNvGrpSpPr>
                        <wpg:grpSpPr>
                          <a:xfrm>
                            <a:off x="0" y="0"/>
                            <a:ext cx="1256400" cy="284400"/>
                            <a:chOff x="3" y="0"/>
                            <a:chExt cx="1255739" cy="393695"/>
                          </a:xfrm>
                        </wpg:grpSpPr>
                        <wps:wsp>
                          <wps:cNvPr id="1642986803" name="任意多边形 2"/>
                          <wps:cNvSpPr/>
                          <wps:spPr bwMode="auto">
                            <a:xfrm>
                              <a:off x="3" y="0"/>
                              <a:ext cx="1255739" cy="287656"/>
                            </a:xfrm>
                            <a:custGeom>
                              <a:avLst/>
                              <a:gdLst>
                                <a:gd name="connsiteX0" fmla="*/ 1093154 w 1406296"/>
                                <a:gd name="connsiteY0" fmla="*/ 0 h 288031"/>
                                <a:gd name="connsiteX1" fmla="*/ 1171153 w 1406296"/>
                                <a:gd name="connsiteY1" fmla="*/ 0 h 288031"/>
                                <a:gd name="connsiteX2" fmla="*/ 1406296 w 1406296"/>
                                <a:gd name="connsiteY2" fmla="*/ 288031 h 288031"/>
                                <a:gd name="connsiteX3" fmla="*/ 1328297 w 1406296"/>
                                <a:gd name="connsiteY3" fmla="*/ 288031 h 288031"/>
                                <a:gd name="connsiteX4" fmla="*/ 1030297 w 1406296"/>
                                <a:gd name="connsiteY4" fmla="*/ 0 h 288031"/>
                                <a:gd name="connsiteX5" fmla="*/ 1069917 w 1406296"/>
                                <a:gd name="connsiteY5" fmla="*/ 0 h 288031"/>
                                <a:gd name="connsiteX6" fmla="*/ 1305060 w 1406296"/>
                                <a:gd name="connsiteY6" fmla="*/ 288031 h 288031"/>
                                <a:gd name="connsiteX7" fmla="*/ 1265440 w 1406296"/>
                                <a:gd name="connsiteY7" fmla="*/ 288031 h 288031"/>
                                <a:gd name="connsiteX8" fmla="*/ 0 w 1406296"/>
                                <a:gd name="connsiteY8" fmla="*/ 0 h 288031"/>
                                <a:gd name="connsiteX9" fmla="*/ 1007060 w 1406296"/>
                                <a:gd name="connsiteY9" fmla="*/ 0 h 288031"/>
                                <a:gd name="connsiteX10" fmla="*/ 1242203 w 1406296"/>
                                <a:gd name="connsiteY10" fmla="*/ 288031 h 288031"/>
                                <a:gd name="connsiteX11" fmla="*/ 0 w 1406296"/>
                                <a:gd name="connsiteY11" fmla="*/ 288031 h 28803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406296" h="288031">
                                  <a:moveTo>
                                    <a:pt x="1093154" y="0"/>
                                  </a:moveTo>
                                  <a:lnTo>
                                    <a:pt x="1171153" y="0"/>
                                  </a:lnTo>
                                  <a:lnTo>
                                    <a:pt x="1406296" y="288031"/>
                                  </a:lnTo>
                                  <a:lnTo>
                                    <a:pt x="1328297" y="288031"/>
                                  </a:lnTo>
                                  <a:close/>
                                  <a:moveTo>
                                    <a:pt x="1030297" y="0"/>
                                  </a:moveTo>
                                  <a:lnTo>
                                    <a:pt x="1069917" y="0"/>
                                  </a:lnTo>
                                  <a:lnTo>
                                    <a:pt x="1305060" y="288031"/>
                                  </a:lnTo>
                                  <a:lnTo>
                                    <a:pt x="1265440" y="288031"/>
                                  </a:lnTo>
                                  <a:close/>
                                  <a:moveTo>
                                    <a:pt x="0" y="0"/>
                                  </a:moveTo>
                                  <a:lnTo>
                                    <a:pt x="1007060" y="0"/>
                                  </a:lnTo>
                                  <a:lnTo>
                                    <a:pt x="1242203" y="288031"/>
                                  </a:lnTo>
                                  <a:lnTo>
                                    <a:pt x="0" y="288031"/>
                                  </a:lnTo>
                                  <a:close/>
                                </a:path>
                              </a:pathLst>
                            </a:custGeom>
                            <a:solidFill>
                              <a:srgbClr val="4E7282"/>
                            </a:solidFill>
                            <a:ln>
                              <a:noFill/>
                            </a:ln>
                          </wps:spPr>
                          <wps:txbx>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wps:txbx>
                          <wps:bodyPr rot="0" spcFirstLastPara="0" vert="horz" wrap="square" lIns="198000" tIns="0" rIns="91440" bIns="0" numCol="1" spcCol="0" rtlCol="0" fromWordArt="0" anchor="ctr" anchorCtr="0" forceAA="0" compatLnSpc="1">
                            <a:noAutofit/>
                          </wps:bodyPr>
                        </wps:wsp>
                        <wps:wsp>
                          <wps:cNvPr id="1339620087" name="直角三角形 3"/>
                          <wps:cNvSpPr/>
                          <wps:spPr bwMode="auto">
                            <a:xfrm rot="10800000">
                              <a:off x="234" y="287656"/>
                              <a:ext cx="143935" cy="106039"/>
                            </a:xfrm>
                            <a:prstGeom prst="rtTriangle">
                              <a:avLst/>
                            </a:prstGeom>
                            <a:solidFill>
                              <a:srgbClr val="405E6C"/>
                            </a:solidFill>
                            <a:ln>
                              <a:noFill/>
                            </a:ln>
                          </wps:spPr>
                          <wps:bodyPr rot="0" spcFirstLastPara="0" vert="horz" wrap="square" lIns="91440" tIns="45720" rIns="91440" bIns="45720" numCol="1" spcCol="0" rtlCol="0" fromWordArt="0" anchor="t" anchorCtr="0" forceAA="0" compatLnSpc="1">
                            <a:noAutofit/>
                          </wps:bodyPr>
                        </wps:wsp>
                      </wpg:grpSp>
                      <wps:wsp>
                        <wps:cNvPr id="2000718357" name="直接连接符 20"/>
                        <wps:cNvCnPr/>
                        <wps:spPr>
                          <a:xfrm>
                            <a:off x="133350" y="209550"/>
                            <a:ext cx="6648450" cy="0"/>
                          </a:xfrm>
                          <a:prstGeom prst="line">
                            <a:avLst/>
                          </a:prstGeom>
                          <a:ln>
                            <a:solidFill>
                              <a:srgbClr val="4E7282"/>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7A19FACD" id="组合 28665133" o:spid="_x0000_s1059" style="position:absolute;left:0;text-align:left;margin-left:0;margin-top:0;width:534pt;height:22.3pt;z-index:251672576;mso-position-horizontal:left;mso-position-horizontal-relative:margin;mso-position-vertical:top;mso-position-vertical-relative:margin" coordsize="67818,2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">
                <v:group id="组合 81" o:spid="_x0000_s1060" style="position:absolute;width:12564;height:2844" coordorigin="" coordsize="12557,3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">
                  <o:lock v:ext="edit" aspectratio="t"/>
                  <v:shape id="任意多边形 2" o:spid="_x0000_s1061" style="position:absolute;width:12557;height:2876;visibility:visible;mso-wrap-style:square;v-text-anchor:middle" coordsize="1406296,28803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" adj="-11796480,,5400" path="m1093154,r77999,l1406296,288031r-77999,l1093154,xm1030297,r39620,l1305060,288031r-39620,l1030297,xm,l1007060,r235143,288031l,288031,,xe" fillcolor="#4e7282" stroked="f">
                    <v:stroke joinstyle="miter"/>
                    <v:formulas/>
                    <v:path arrowok="t" o:connecttype="custom" o:connectlocs="976122,0;1045770,0;1255739,287656;1186091,287656;919994,0;955372,0;1165341,287656;1129963,287656;0,0;899245,0;1109214,287656;0,287656" o:connectangles="0,0,0,0,0,0,0,0,0,0,0,0" textboxrect="0,0,1406296,288031"/>
                    <v:textbox inset="5.5mm,0,,0">
                      <w:txbxContent>
                        <w:p w14:paraId="53FB2396" w14:textId="77777777" w:rsidR="000769E2" w:rsidRDefault="00000000">
                          <w:pPr>
                            <w:adjustRightInd w:val="0"/>
                            <w:snapToGrid w:val="0"/>
                            <w:spacing w:line="320" w:lineRule="exact"/>
                            <w:rPr>
                              <w:rFonts w:ascii="微软雅黑" w:hAnsi="微软雅黑" w:cstheme="minorBidi" w:hint="eastAsia"/>
                              <w:color w:val="FFFFFF" w:themeColor="background1"/>
                              <w:sz w:val="24"/>
                              <w:szCs w:val="24"/>
                            </w:rPr>
                          </w:pPr>
                          <w:r>
                            <w:rPr>
                              <w:rFonts w:ascii="微软雅黑" w:hAnsi="微软雅黑" w:cstheme="minorBidi" w:hint="eastAsia"/>
                              <w:color w:val="FFFFFF" w:themeColor="background1"/>
                              <w:sz w:val="24"/>
                              <w:szCs w:val="24"/>
                            </w:rPr>
                            <w:t>项目经历</w:t>
                          </w:r>
                        </w:p>
                      </w:txbxContent>
                    </v:textbox>
                  </v:shape>
                  <v:shape id="直角三角形 3" o:spid="_x0000_s1062" type="#_x0000_t6" style="position:absolute;left:2;top:2876;width:1439;height:1060;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" fillcolor="#405e6c" stroked="f"/>
                </v:group>
                <v:line id="直接连接符 20" o:spid="_x0000_s1063" style="position:absolute;visibility:visible;mso-wrap-style:square" from="1333,2095" to="67818,2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" strokecolor="#4e7282"/>
                <w10:wrap anchorx="margin" anchory="margin"/>
              </v:group>
            </w:pict>
          </mc:Fallback>
        </mc:AlternateContent>
      </w:r>
    </w:p>
    <w:sectPr w:rsidR="000769E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6D6E"/>
    <w:rsid w:val="00000121"/>
    <w:rsid w:val="000008AB"/>
    <w:rsid w:val="00000B64"/>
    <w:rsid w:val="000020F3"/>
    <w:rsid w:val="0000422A"/>
    <w:rsid w:val="00006318"/>
    <w:rsid w:val="00013CE7"/>
    <w:rsid w:val="00013DB0"/>
    <w:rsid w:val="00014326"/>
    <w:rsid w:val="00014649"/>
    <w:rsid w:val="000147FE"/>
    <w:rsid w:val="000148F7"/>
    <w:rsid w:val="00014ACD"/>
    <w:rsid w:val="000156C1"/>
    <w:rsid w:val="00015C0B"/>
    <w:rsid w:val="0001683A"/>
    <w:rsid w:val="00016E70"/>
    <w:rsid w:val="000213E2"/>
    <w:rsid w:val="00021C0F"/>
    <w:rsid w:val="00022134"/>
    <w:rsid w:val="00022382"/>
    <w:rsid w:val="00022A73"/>
    <w:rsid w:val="00024D70"/>
    <w:rsid w:val="00025220"/>
    <w:rsid w:val="00025C2E"/>
    <w:rsid w:val="00026683"/>
    <w:rsid w:val="00027B5B"/>
    <w:rsid w:val="0003251A"/>
    <w:rsid w:val="00033B00"/>
    <w:rsid w:val="00037223"/>
    <w:rsid w:val="00037AA2"/>
    <w:rsid w:val="000405E6"/>
    <w:rsid w:val="00041288"/>
    <w:rsid w:val="00045CA1"/>
    <w:rsid w:val="00046E29"/>
    <w:rsid w:val="0004729E"/>
    <w:rsid w:val="0004776D"/>
    <w:rsid w:val="00047F6C"/>
    <w:rsid w:val="00050DD0"/>
    <w:rsid w:val="00051F1A"/>
    <w:rsid w:val="00053365"/>
    <w:rsid w:val="00053D6E"/>
    <w:rsid w:val="0005571A"/>
    <w:rsid w:val="000576A6"/>
    <w:rsid w:val="00057E40"/>
    <w:rsid w:val="00060343"/>
    <w:rsid w:val="00061645"/>
    <w:rsid w:val="00063B76"/>
    <w:rsid w:val="00065221"/>
    <w:rsid w:val="000654E0"/>
    <w:rsid w:val="000657F4"/>
    <w:rsid w:val="00067450"/>
    <w:rsid w:val="00070B71"/>
    <w:rsid w:val="000730BF"/>
    <w:rsid w:val="00073119"/>
    <w:rsid w:val="000735C1"/>
    <w:rsid w:val="00074555"/>
    <w:rsid w:val="000751E9"/>
    <w:rsid w:val="000754E4"/>
    <w:rsid w:val="0007672B"/>
    <w:rsid w:val="000769E2"/>
    <w:rsid w:val="00077F2F"/>
    <w:rsid w:val="0008086F"/>
    <w:rsid w:val="0008098E"/>
    <w:rsid w:val="00081B0B"/>
    <w:rsid w:val="0008583E"/>
    <w:rsid w:val="00086CB2"/>
    <w:rsid w:val="00087B58"/>
    <w:rsid w:val="00091782"/>
    <w:rsid w:val="00091A65"/>
    <w:rsid w:val="000921F1"/>
    <w:rsid w:val="0009250A"/>
    <w:rsid w:val="00092D8B"/>
    <w:rsid w:val="00093C01"/>
    <w:rsid w:val="00094337"/>
    <w:rsid w:val="000957A0"/>
    <w:rsid w:val="000970CD"/>
    <w:rsid w:val="0009756C"/>
    <w:rsid w:val="000A15E2"/>
    <w:rsid w:val="000A1BE0"/>
    <w:rsid w:val="000A1FBC"/>
    <w:rsid w:val="000A2049"/>
    <w:rsid w:val="000A2840"/>
    <w:rsid w:val="000A28C9"/>
    <w:rsid w:val="000A3C0F"/>
    <w:rsid w:val="000A477B"/>
    <w:rsid w:val="000A5118"/>
    <w:rsid w:val="000A5278"/>
    <w:rsid w:val="000A55F7"/>
    <w:rsid w:val="000A5D89"/>
    <w:rsid w:val="000A6B90"/>
    <w:rsid w:val="000B11F6"/>
    <w:rsid w:val="000B27E1"/>
    <w:rsid w:val="000B2CBB"/>
    <w:rsid w:val="000B3ABA"/>
    <w:rsid w:val="000B41E3"/>
    <w:rsid w:val="000B73BD"/>
    <w:rsid w:val="000B7624"/>
    <w:rsid w:val="000C0293"/>
    <w:rsid w:val="000C0E18"/>
    <w:rsid w:val="000C0EAA"/>
    <w:rsid w:val="000C11DF"/>
    <w:rsid w:val="000C29F4"/>
    <w:rsid w:val="000C4A8D"/>
    <w:rsid w:val="000C5D61"/>
    <w:rsid w:val="000C7E1A"/>
    <w:rsid w:val="000D026E"/>
    <w:rsid w:val="000D3F04"/>
    <w:rsid w:val="000D4E0B"/>
    <w:rsid w:val="000D5822"/>
    <w:rsid w:val="000D5A6F"/>
    <w:rsid w:val="000D64C6"/>
    <w:rsid w:val="000E127C"/>
    <w:rsid w:val="000E4302"/>
    <w:rsid w:val="000E491C"/>
    <w:rsid w:val="000E4EDB"/>
    <w:rsid w:val="000E50B3"/>
    <w:rsid w:val="000F1172"/>
    <w:rsid w:val="000F2890"/>
    <w:rsid w:val="000F2FFC"/>
    <w:rsid w:val="000F533C"/>
    <w:rsid w:val="000F65C4"/>
    <w:rsid w:val="000F6F08"/>
    <w:rsid w:val="000F73D2"/>
    <w:rsid w:val="000F7FF5"/>
    <w:rsid w:val="0010029B"/>
    <w:rsid w:val="00100C90"/>
    <w:rsid w:val="00101418"/>
    <w:rsid w:val="00104F55"/>
    <w:rsid w:val="001066CD"/>
    <w:rsid w:val="00110500"/>
    <w:rsid w:val="001117DE"/>
    <w:rsid w:val="00112835"/>
    <w:rsid w:val="00112896"/>
    <w:rsid w:val="00112E99"/>
    <w:rsid w:val="001148FF"/>
    <w:rsid w:val="00114F2E"/>
    <w:rsid w:val="001153D1"/>
    <w:rsid w:val="0011728B"/>
    <w:rsid w:val="00117454"/>
    <w:rsid w:val="0012220F"/>
    <w:rsid w:val="00123AD0"/>
    <w:rsid w:val="00124B8D"/>
    <w:rsid w:val="00125CFF"/>
    <w:rsid w:val="00125E81"/>
    <w:rsid w:val="001271C6"/>
    <w:rsid w:val="0012731A"/>
    <w:rsid w:val="00127A21"/>
    <w:rsid w:val="001307A8"/>
    <w:rsid w:val="0013200E"/>
    <w:rsid w:val="001330F9"/>
    <w:rsid w:val="00133D72"/>
    <w:rsid w:val="0013436E"/>
    <w:rsid w:val="0013494F"/>
    <w:rsid w:val="001359AB"/>
    <w:rsid w:val="00140746"/>
    <w:rsid w:val="00140BCE"/>
    <w:rsid w:val="00145F04"/>
    <w:rsid w:val="00150ADB"/>
    <w:rsid w:val="00154226"/>
    <w:rsid w:val="0015642D"/>
    <w:rsid w:val="001577FD"/>
    <w:rsid w:val="00157D72"/>
    <w:rsid w:val="00160DD0"/>
    <w:rsid w:val="0016204C"/>
    <w:rsid w:val="00163110"/>
    <w:rsid w:val="00163279"/>
    <w:rsid w:val="00167214"/>
    <w:rsid w:val="00167709"/>
    <w:rsid w:val="00170A64"/>
    <w:rsid w:val="00170BC7"/>
    <w:rsid w:val="00173644"/>
    <w:rsid w:val="00173887"/>
    <w:rsid w:val="00173EFD"/>
    <w:rsid w:val="00174EFF"/>
    <w:rsid w:val="00181233"/>
    <w:rsid w:val="00182428"/>
    <w:rsid w:val="001828EC"/>
    <w:rsid w:val="00183386"/>
    <w:rsid w:val="001835CA"/>
    <w:rsid w:val="001847A9"/>
    <w:rsid w:val="001854BB"/>
    <w:rsid w:val="001854FD"/>
    <w:rsid w:val="001864CD"/>
    <w:rsid w:val="001904B4"/>
    <w:rsid w:val="0019096C"/>
    <w:rsid w:val="0019213C"/>
    <w:rsid w:val="001946F9"/>
    <w:rsid w:val="00195E77"/>
    <w:rsid w:val="00196713"/>
    <w:rsid w:val="00196C85"/>
    <w:rsid w:val="001972F1"/>
    <w:rsid w:val="0019746D"/>
    <w:rsid w:val="001A09F2"/>
    <w:rsid w:val="001A1BF3"/>
    <w:rsid w:val="001A22F4"/>
    <w:rsid w:val="001A3E27"/>
    <w:rsid w:val="001A66DF"/>
    <w:rsid w:val="001B28CA"/>
    <w:rsid w:val="001B3EA6"/>
    <w:rsid w:val="001B56D2"/>
    <w:rsid w:val="001B6A57"/>
    <w:rsid w:val="001B7982"/>
    <w:rsid w:val="001C1BE3"/>
    <w:rsid w:val="001C2F5B"/>
    <w:rsid w:val="001C2FB6"/>
    <w:rsid w:val="001C4119"/>
    <w:rsid w:val="001C45E6"/>
    <w:rsid w:val="001C65D4"/>
    <w:rsid w:val="001C668D"/>
    <w:rsid w:val="001D077C"/>
    <w:rsid w:val="001D1688"/>
    <w:rsid w:val="001D25A1"/>
    <w:rsid w:val="001D2EFC"/>
    <w:rsid w:val="001D355C"/>
    <w:rsid w:val="001D5EE2"/>
    <w:rsid w:val="001D6AB7"/>
    <w:rsid w:val="001D7037"/>
    <w:rsid w:val="001E267E"/>
    <w:rsid w:val="001E26B0"/>
    <w:rsid w:val="001E288D"/>
    <w:rsid w:val="001E30E8"/>
    <w:rsid w:val="001E3356"/>
    <w:rsid w:val="001E3A31"/>
    <w:rsid w:val="001E4525"/>
    <w:rsid w:val="001E454B"/>
    <w:rsid w:val="001E5174"/>
    <w:rsid w:val="001E556B"/>
    <w:rsid w:val="001F2506"/>
    <w:rsid w:val="001F7C83"/>
    <w:rsid w:val="00200FDE"/>
    <w:rsid w:val="00201348"/>
    <w:rsid w:val="002019FF"/>
    <w:rsid w:val="00201B06"/>
    <w:rsid w:val="00203160"/>
    <w:rsid w:val="00203A48"/>
    <w:rsid w:val="00211176"/>
    <w:rsid w:val="00211E18"/>
    <w:rsid w:val="00212A69"/>
    <w:rsid w:val="00212A7E"/>
    <w:rsid w:val="00212AA1"/>
    <w:rsid w:val="00220055"/>
    <w:rsid w:val="002208AA"/>
    <w:rsid w:val="00220C40"/>
    <w:rsid w:val="00220CA2"/>
    <w:rsid w:val="002219E1"/>
    <w:rsid w:val="00224B09"/>
    <w:rsid w:val="002262DA"/>
    <w:rsid w:val="002271E0"/>
    <w:rsid w:val="0023079A"/>
    <w:rsid w:val="00230B6B"/>
    <w:rsid w:val="00231A14"/>
    <w:rsid w:val="00232389"/>
    <w:rsid w:val="002347B8"/>
    <w:rsid w:val="00234BED"/>
    <w:rsid w:val="00234D06"/>
    <w:rsid w:val="002361EB"/>
    <w:rsid w:val="0024031E"/>
    <w:rsid w:val="002410F0"/>
    <w:rsid w:val="002438F2"/>
    <w:rsid w:val="00243C83"/>
    <w:rsid w:val="0024524B"/>
    <w:rsid w:val="0024530C"/>
    <w:rsid w:val="00250EE6"/>
    <w:rsid w:val="002515C0"/>
    <w:rsid w:val="002519BF"/>
    <w:rsid w:val="00252A68"/>
    <w:rsid w:val="00252C26"/>
    <w:rsid w:val="00253DC4"/>
    <w:rsid w:val="0025443B"/>
    <w:rsid w:val="00255FA7"/>
    <w:rsid w:val="00261095"/>
    <w:rsid w:val="00264994"/>
    <w:rsid w:val="0026759B"/>
    <w:rsid w:val="002701A2"/>
    <w:rsid w:val="0027231C"/>
    <w:rsid w:val="0027487A"/>
    <w:rsid w:val="00274F23"/>
    <w:rsid w:val="00276814"/>
    <w:rsid w:val="00276943"/>
    <w:rsid w:val="00276BDF"/>
    <w:rsid w:val="002776FA"/>
    <w:rsid w:val="002779E9"/>
    <w:rsid w:val="002802CD"/>
    <w:rsid w:val="002810F6"/>
    <w:rsid w:val="002817D1"/>
    <w:rsid w:val="00281DA5"/>
    <w:rsid w:val="0028205B"/>
    <w:rsid w:val="0028448F"/>
    <w:rsid w:val="00291524"/>
    <w:rsid w:val="00297B4C"/>
    <w:rsid w:val="002A02CC"/>
    <w:rsid w:val="002A230A"/>
    <w:rsid w:val="002A266F"/>
    <w:rsid w:val="002A64CF"/>
    <w:rsid w:val="002A6755"/>
    <w:rsid w:val="002B02C7"/>
    <w:rsid w:val="002B03E1"/>
    <w:rsid w:val="002B14FD"/>
    <w:rsid w:val="002B15CA"/>
    <w:rsid w:val="002B6BF7"/>
    <w:rsid w:val="002B6CB7"/>
    <w:rsid w:val="002B7300"/>
    <w:rsid w:val="002C1B32"/>
    <w:rsid w:val="002C1F0C"/>
    <w:rsid w:val="002C2191"/>
    <w:rsid w:val="002C5013"/>
    <w:rsid w:val="002D0BA1"/>
    <w:rsid w:val="002D0D22"/>
    <w:rsid w:val="002D22C5"/>
    <w:rsid w:val="002D2812"/>
    <w:rsid w:val="002D2B5A"/>
    <w:rsid w:val="002D3CF8"/>
    <w:rsid w:val="002D59DB"/>
    <w:rsid w:val="002D67EB"/>
    <w:rsid w:val="002E0C2B"/>
    <w:rsid w:val="002E0D1A"/>
    <w:rsid w:val="002E23CF"/>
    <w:rsid w:val="002E4428"/>
    <w:rsid w:val="002E4AB1"/>
    <w:rsid w:val="002E4E71"/>
    <w:rsid w:val="002E607E"/>
    <w:rsid w:val="002E7C77"/>
    <w:rsid w:val="002F012C"/>
    <w:rsid w:val="002F1280"/>
    <w:rsid w:val="002F20D8"/>
    <w:rsid w:val="002F2F92"/>
    <w:rsid w:val="002F352D"/>
    <w:rsid w:val="002F36C3"/>
    <w:rsid w:val="002F4AB9"/>
    <w:rsid w:val="002F62AB"/>
    <w:rsid w:val="00300342"/>
    <w:rsid w:val="003009A6"/>
    <w:rsid w:val="00302466"/>
    <w:rsid w:val="00303623"/>
    <w:rsid w:val="003036FC"/>
    <w:rsid w:val="00305224"/>
    <w:rsid w:val="003052FE"/>
    <w:rsid w:val="00305398"/>
    <w:rsid w:val="0031260E"/>
    <w:rsid w:val="00312B11"/>
    <w:rsid w:val="003145D0"/>
    <w:rsid w:val="003150B6"/>
    <w:rsid w:val="00317A9D"/>
    <w:rsid w:val="00320B40"/>
    <w:rsid w:val="00321F5A"/>
    <w:rsid w:val="00322F94"/>
    <w:rsid w:val="0032434F"/>
    <w:rsid w:val="00325508"/>
    <w:rsid w:val="00326259"/>
    <w:rsid w:val="00330269"/>
    <w:rsid w:val="00330958"/>
    <w:rsid w:val="00330BBA"/>
    <w:rsid w:val="0033129A"/>
    <w:rsid w:val="00334003"/>
    <w:rsid w:val="0033534C"/>
    <w:rsid w:val="003353AE"/>
    <w:rsid w:val="003370B2"/>
    <w:rsid w:val="00337252"/>
    <w:rsid w:val="00340126"/>
    <w:rsid w:val="00340B0E"/>
    <w:rsid w:val="00341E90"/>
    <w:rsid w:val="003436B2"/>
    <w:rsid w:val="00344B1F"/>
    <w:rsid w:val="00344C19"/>
    <w:rsid w:val="00345719"/>
    <w:rsid w:val="003470BF"/>
    <w:rsid w:val="00350366"/>
    <w:rsid w:val="0035044F"/>
    <w:rsid w:val="003511B7"/>
    <w:rsid w:val="00352297"/>
    <w:rsid w:val="003527C9"/>
    <w:rsid w:val="00352FF0"/>
    <w:rsid w:val="00353A86"/>
    <w:rsid w:val="0035507E"/>
    <w:rsid w:val="00355330"/>
    <w:rsid w:val="003561C6"/>
    <w:rsid w:val="00356792"/>
    <w:rsid w:val="00357125"/>
    <w:rsid w:val="00361222"/>
    <w:rsid w:val="00363D0A"/>
    <w:rsid w:val="00364489"/>
    <w:rsid w:val="00365E40"/>
    <w:rsid w:val="003666FA"/>
    <w:rsid w:val="0036778E"/>
    <w:rsid w:val="00367C35"/>
    <w:rsid w:val="0037142A"/>
    <w:rsid w:val="00371C62"/>
    <w:rsid w:val="00371E5D"/>
    <w:rsid w:val="003721A2"/>
    <w:rsid w:val="0037283E"/>
    <w:rsid w:val="00376929"/>
    <w:rsid w:val="003802B2"/>
    <w:rsid w:val="0038052D"/>
    <w:rsid w:val="00380EFA"/>
    <w:rsid w:val="00382163"/>
    <w:rsid w:val="003829A9"/>
    <w:rsid w:val="00382D71"/>
    <w:rsid w:val="0038332F"/>
    <w:rsid w:val="00384D33"/>
    <w:rsid w:val="0038511D"/>
    <w:rsid w:val="00386503"/>
    <w:rsid w:val="00387CAA"/>
    <w:rsid w:val="00394ACD"/>
    <w:rsid w:val="00395717"/>
    <w:rsid w:val="003A02DC"/>
    <w:rsid w:val="003A15A0"/>
    <w:rsid w:val="003A1854"/>
    <w:rsid w:val="003A1AB3"/>
    <w:rsid w:val="003A2659"/>
    <w:rsid w:val="003A270D"/>
    <w:rsid w:val="003A2C6B"/>
    <w:rsid w:val="003A2D5E"/>
    <w:rsid w:val="003A317D"/>
    <w:rsid w:val="003A5403"/>
    <w:rsid w:val="003A597D"/>
    <w:rsid w:val="003A754D"/>
    <w:rsid w:val="003A7DC8"/>
    <w:rsid w:val="003B49FE"/>
    <w:rsid w:val="003B5323"/>
    <w:rsid w:val="003B593A"/>
    <w:rsid w:val="003B59CB"/>
    <w:rsid w:val="003B6BF3"/>
    <w:rsid w:val="003B793A"/>
    <w:rsid w:val="003B7F42"/>
    <w:rsid w:val="003C0CE9"/>
    <w:rsid w:val="003C2461"/>
    <w:rsid w:val="003C6FDF"/>
    <w:rsid w:val="003D1D5A"/>
    <w:rsid w:val="003D2D8C"/>
    <w:rsid w:val="003D621C"/>
    <w:rsid w:val="003D68D9"/>
    <w:rsid w:val="003D794E"/>
    <w:rsid w:val="003D79AF"/>
    <w:rsid w:val="003E085E"/>
    <w:rsid w:val="003E1F48"/>
    <w:rsid w:val="003E2924"/>
    <w:rsid w:val="003E3428"/>
    <w:rsid w:val="003E3DD9"/>
    <w:rsid w:val="003E4641"/>
    <w:rsid w:val="003E532D"/>
    <w:rsid w:val="003E6919"/>
    <w:rsid w:val="003E6E94"/>
    <w:rsid w:val="003F00E9"/>
    <w:rsid w:val="003F0E4C"/>
    <w:rsid w:val="003F15E5"/>
    <w:rsid w:val="003F1809"/>
    <w:rsid w:val="003F2C6A"/>
    <w:rsid w:val="003F379D"/>
    <w:rsid w:val="003F3CC8"/>
    <w:rsid w:val="003F47A0"/>
    <w:rsid w:val="003F4FD1"/>
    <w:rsid w:val="003F508C"/>
    <w:rsid w:val="003F50E6"/>
    <w:rsid w:val="003F57F7"/>
    <w:rsid w:val="003F592A"/>
    <w:rsid w:val="004005F1"/>
    <w:rsid w:val="00400C5F"/>
    <w:rsid w:val="00401CDF"/>
    <w:rsid w:val="004021E9"/>
    <w:rsid w:val="004024EC"/>
    <w:rsid w:val="0040306E"/>
    <w:rsid w:val="004033E3"/>
    <w:rsid w:val="00405987"/>
    <w:rsid w:val="00407447"/>
    <w:rsid w:val="004101A7"/>
    <w:rsid w:val="0041456B"/>
    <w:rsid w:val="004155A1"/>
    <w:rsid w:val="004168A6"/>
    <w:rsid w:val="004179A5"/>
    <w:rsid w:val="00417EDF"/>
    <w:rsid w:val="004207CD"/>
    <w:rsid w:val="004214C7"/>
    <w:rsid w:val="00421AD2"/>
    <w:rsid w:val="00422988"/>
    <w:rsid w:val="004229C7"/>
    <w:rsid w:val="0042461B"/>
    <w:rsid w:val="00425A2C"/>
    <w:rsid w:val="00425F54"/>
    <w:rsid w:val="004264B5"/>
    <w:rsid w:val="004264FF"/>
    <w:rsid w:val="004268E5"/>
    <w:rsid w:val="00427AB0"/>
    <w:rsid w:val="00440481"/>
    <w:rsid w:val="00440F8B"/>
    <w:rsid w:val="00441386"/>
    <w:rsid w:val="00443F75"/>
    <w:rsid w:val="00444571"/>
    <w:rsid w:val="004447E5"/>
    <w:rsid w:val="004447F5"/>
    <w:rsid w:val="00446376"/>
    <w:rsid w:val="00446C53"/>
    <w:rsid w:val="0044724E"/>
    <w:rsid w:val="00450599"/>
    <w:rsid w:val="004505E5"/>
    <w:rsid w:val="00450F99"/>
    <w:rsid w:val="00451F9B"/>
    <w:rsid w:val="00454451"/>
    <w:rsid w:val="00454776"/>
    <w:rsid w:val="00454A26"/>
    <w:rsid w:val="00454A4F"/>
    <w:rsid w:val="0045582A"/>
    <w:rsid w:val="0045595C"/>
    <w:rsid w:val="00455A35"/>
    <w:rsid w:val="0045671D"/>
    <w:rsid w:val="004575F7"/>
    <w:rsid w:val="004578FE"/>
    <w:rsid w:val="00461F81"/>
    <w:rsid w:val="00463FEB"/>
    <w:rsid w:val="00465FA2"/>
    <w:rsid w:val="00466059"/>
    <w:rsid w:val="00466800"/>
    <w:rsid w:val="004679B5"/>
    <w:rsid w:val="00467A68"/>
    <w:rsid w:val="0047000B"/>
    <w:rsid w:val="00470739"/>
    <w:rsid w:val="00470FE2"/>
    <w:rsid w:val="004711B7"/>
    <w:rsid w:val="00474621"/>
    <w:rsid w:val="00474AC8"/>
    <w:rsid w:val="00474E21"/>
    <w:rsid w:val="00475593"/>
    <w:rsid w:val="0048013A"/>
    <w:rsid w:val="00480168"/>
    <w:rsid w:val="004823A2"/>
    <w:rsid w:val="00482D7D"/>
    <w:rsid w:val="0048358F"/>
    <w:rsid w:val="00483C37"/>
    <w:rsid w:val="00483F1F"/>
    <w:rsid w:val="00484DB6"/>
    <w:rsid w:val="00486898"/>
    <w:rsid w:val="00487787"/>
    <w:rsid w:val="00487CEA"/>
    <w:rsid w:val="004912B8"/>
    <w:rsid w:val="004912DE"/>
    <w:rsid w:val="00494D17"/>
    <w:rsid w:val="00495387"/>
    <w:rsid w:val="004954EB"/>
    <w:rsid w:val="00496616"/>
    <w:rsid w:val="00497BCA"/>
    <w:rsid w:val="004A00BB"/>
    <w:rsid w:val="004A34FF"/>
    <w:rsid w:val="004A3538"/>
    <w:rsid w:val="004A4AEC"/>
    <w:rsid w:val="004A4C00"/>
    <w:rsid w:val="004A61D2"/>
    <w:rsid w:val="004A7301"/>
    <w:rsid w:val="004B0697"/>
    <w:rsid w:val="004B09B1"/>
    <w:rsid w:val="004B1914"/>
    <w:rsid w:val="004B1DCD"/>
    <w:rsid w:val="004B2386"/>
    <w:rsid w:val="004B252E"/>
    <w:rsid w:val="004B3559"/>
    <w:rsid w:val="004B45A2"/>
    <w:rsid w:val="004C025D"/>
    <w:rsid w:val="004C2630"/>
    <w:rsid w:val="004C3A61"/>
    <w:rsid w:val="004C409A"/>
    <w:rsid w:val="004C62FB"/>
    <w:rsid w:val="004C668B"/>
    <w:rsid w:val="004C6BA1"/>
    <w:rsid w:val="004D11BD"/>
    <w:rsid w:val="004D22E9"/>
    <w:rsid w:val="004D4A21"/>
    <w:rsid w:val="004D5396"/>
    <w:rsid w:val="004D7B32"/>
    <w:rsid w:val="004E0AE2"/>
    <w:rsid w:val="004E3A96"/>
    <w:rsid w:val="004E475E"/>
    <w:rsid w:val="004E486C"/>
    <w:rsid w:val="004E66C8"/>
    <w:rsid w:val="004E6A11"/>
    <w:rsid w:val="004E6D5A"/>
    <w:rsid w:val="004E733D"/>
    <w:rsid w:val="004E7663"/>
    <w:rsid w:val="004F0F87"/>
    <w:rsid w:val="004F2D70"/>
    <w:rsid w:val="004F34E4"/>
    <w:rsid w:val="004F4F73"/>
    <w:rsid w:val="004F6A02"/>
    <w:rsid w:val="004F6E62"/>
    <w:rsid w:val="00501B20"/>
    <w:rsid w:val="0050227A"/>
    <w:rsid w:val="00502DA9"/>
    <w:rsid w:val="0050390E"/>
    <w:rsid w:val="00503ADF"/>
    <w:rsid w:val="00503CE7"/>
    <w:rsid w:val="005045D9"/>
    <w:rsid w:val="00504FD4"/>
    <w:rsid w:val="00506576"/>
    <w:rsid w:val="00510D72"/>
    <w:rsid w:val="00511003"/>
    <w:rsid w:val="005114B3"/>
    <w:rsid w:val="005132F6"/>
    <w:rsid w:val="0051335E"/>
    <w:rsid w:val="00514496"/>
    <w:rsid w:val="00514EC8"/>
    <w:rsid w:val="00515CC5"/>
    <w:rsid w:val="005162D0"/>
    <w:rsid w:val="00517579"/>
    <w:rsid w:val="00517B7D"/>
    <w:rsid w:val="00521BF7"/>
    <w:rsid w:val="005224A5"/>
    <w:rsid w:val="005252C1"/>
    <w:rsid w:val="0053077D"/>
    <w:rsid w:val="00530AC8"/>
    <w:rsid w:val="005311C9"/>
    <w:rsid w:val="00532904"/>
    <w:rsid w:val="005345E1"/>
    <w:rsid w:val="00537C3F"/>
    <w:rsid w:val="00540D5B"/>
    <w:rsid w:val="0054195D"/>
    <w:rsid w:val="00541C4A"/>
    <w:rsid w:val="005420EE"/>
    <w:rsid w:val="00543D50"/>
    <w:rsid w:val="00546E58"/>
    <w:rsid w:val="00546F50"/>
    <w:rsid w:val="00552428"/>
    <w:rsid w:val="00553D99"/>
    <w:rsid w:val="00556DC7"/>
    <w:rsid w:val="0055728D"/>
    <w:rsid w:val="00557E22"/>
    <w:rsid w:val="00557EDC"/>
    <w:rsid w:val="005608D4"/>
    <w:rsid w:val="005609E4"/>
    <w:rsid w:val="00563937"/>
    <w:rsid w:val="00563C6C"/>
    <w:rsid w:val="00564288"/>
    <w:rsid w:val="005675BF"/>
    <w:rsid w:val="005675F5"/>
    <w:rsid w:val="00570A65"/>
    <w:rsid w:val="005716E2"/>
    <w:rsid w:val="005725A0"/>
    <w:rsid w:val="00572AFF"/>
    <w:rsid w:val="00572CEE"/>
    <w:rsid w:val="0057453D"/>
    <w:rsid w:val="00576049"/>
    <w:rsid w:val="00581084"/>
    <w:rsid w:val="00582854"/>
    <w:rsid w:val="00582961"/>
    <w:rsid w:val="00582E44"/>
    <w:rsid w:val="0058302D"/>
    <w:rsid w:val="005838C6"/>
    <w:rsid w:val="00583CA2"/>
    <w:rsid w:val="005847C1"/>
    <w:rsid w:val="00584C33"/>
    <w:rsid w:val="00584F95"/>
    <w:rsid w:val="00586019"/>
    <w:rsid w:val="00591C21"/>
    <w:rsid w:val="0059201E"/>
    <w:rsid w:val="00594C93"/>
    <w:rsid w:val="00596C5B"/>
    <w:rsid w:val="005A0074"/>
    <w:rsid w:val="005A2095"/>
    <w:rsid w:val="005A3C3C"/>
    <w:rsid w:val="005A43B0"/>
    <w:rsid w:val="005A7246"/>
    <w:rsid w:val="005A782D"/>
    <w:rsid w:val="005A7AD5"/>
    <w:rsid w:val="005B04A9"/>
    <w:rsid w:val="005B1934"/>
    <w:rsid w:val="005B40D0"/>
    <w:rsid w:val="005B4768"/>
    <w:rsid w:val="005B5043"/>
    <w:rsid w:val="005B59A0"/>
    <w:rsid w:val="005B788D"/>
    <w:rsid w:val="005C1354"/>
    <w:rsid w:val="005C3A11"/>
    <w:rsid w:val="005C3D7D"/>
    <w:rsid w:val="005C452D"/>
    <w:rsid w:val="005D1708"/>
    <w:rsid w:val="005D17D2"/>
    <w:rsid w:val="005D18C3"/>
    <w:rsid w:val="005D229A"/>
    <w:rsid w:val="005D46ED"/>
    <w:rsid w:val="005D4E68"/>
    <w:rsid w:val="005D664D"/>
    <w:rsid w:val="005D6949"/>
    <w:rsid w:val="005D7C44"/>
    <w:rsid w:val="005E0219"/>
    <w:rsid w:val="005E0BDB"/>
    <w:rsid w:val="005E12E5"/>
    <w:rsid w:val="005E1ED5"/>
    <w:rsid w:val="005E60CF"/>
    <w:rsid w:val="005E69A8"/>
    <w:rsid w:val="005E6D25"/>
    <w:rsid w:val="005E7049"/>
    <w:rsid w:val="005F017F"/>
    <w:rsid w:val="005F01B4"/>
    <w:rsid w:val="005F14E2"/>
    <w:rsid w:val="005F28FE"/>
    <w:rsid w:val="005F37BC"/>
    <w:rsid w:val="005F452A"/>
    <w:rsid w:val="005F46DB"/>
    <w:rsid w:val="005F4B5B"/>
    <w:rsid w:val="005F71EB"/>
    <w:rsid w:val="00600F0D"/>
    <w:rsid w:val="00602011"/>
    <w:rsid w:val="00603AA4"/>
    <w:rsid w:val="0060407D"/>
    <w:rsid w:val="0060526D"/>
    <w:rsid w:val="0060564C"/>
    <w:rsid w:val="00607DB6"/>
    <w:rsid w:val="00610250"/>
    <w:rsid w:val="006139D3"/>
    <w:rsid w:val="00614461"/>
    <w:rsid w:val="00615AB5"/>
    <w:rsid w:val="006162C7"/>
    <w:rsid w:val="0061748F"/>
    <w:rsid w:val="00617763"/>
    <w:rsid w:val="006201D4"/>
    <w:rsid w:val="00620F67"/>
    <w:rsid w:val="00621115"/>
    <w:rsid w:val="0062185B"/>
    <w:rsid w:val="00621ED0"/>
    <w:rsid w:val="0062259B"/>
    <w:rsid w:val="00622986"/>
    <w:rsid w:val="00622BB6"/>
    <w:rsid w:val="00622E37"/>
    <w:rsid w:val="00623CD4"/>
    <w:rsid w:val="00623E41"/>
    <w:rsid w:val="006242A3"/>
    <w:rsid w:val="00624435"/>
    <w:rsid w:val="00624855"/>
    <w:rsid w:val="006249EE"/>
    <w:rsid w:val="00624F20"/>
    <w:rsid w:val="00626550"/>
    <w:rsid w:val="0062668D"/>
    <w:rsid w:val="00627C76"/>
    <w:rsid w:val="00630EDE"/>
    <w:rsid w:val="00631304"/>
    <w:rsid w:val="006314A6"/>
    <w:rsid w:val="00631669"/>
    <w:rsid w:val="00631850"/>
    <w:rsid w:val="00633CF2"/>
    <w:rsid w:val="00633E25"/>
    <w:rsid w:val="00634B2D"/>
    <w:rsid w:val="006365C1"/>
    <w:rsid w:val="00636864"/>
    <w:rsid w:val="00637148"/>
    <w:rsid w:val="00637376"/>
    <w:rsid w:val="006409AE"/>
    <w:rsid w:val="006426CC"/>
    <w:rsid w:val="006446C9"/>
    <w:rsid w:val="00646366"/>
    <w:rsid w:val="00647047"/>
    <w:rsid w:val="0064799C"/>
    <w:rsid w:val="00650112"/>
    <w:rsid w:val="00651369"/>
    <w:rsid w:val="00654154"/>
    <w:rsid w:val="00655C03"/>
    <w:rsid w:val="0066247F"/>
    <w:rsid w:val="00664510"/>
    <w:rsid w:val="00666CBA"/>
    <w:rsid w:val="006676DA"/>
    <w:rsid w:val="006678CC"/>
    <w:rsid w:val="0067007E"/>
    <w:rsid w:val="00671AF5"/>
    <w:rsid w:val="00672841"/>
    <w:rsid w:val="00672952"/>
    <w:rsid w:val="00674BE4"/>
    <w:rsid w:val="00674FB8"/>
    <w:rsid w:val="00674FC1"/>
    <w:rsid w:val="0067735B"/>
    <w:rsid w:val="00677EA9"/>
    <w:rsid w:val="0068242B"/>
    <w:rsid w:val="00682944"/>
    <w:rsid w:val="006837D9"/>
    <w:rsid w:val="00683C47"/>
    <w:rsid w:val="006922FB"/>
    <w:rsid w:val="006930DF"/>
    <w:rsid w:val="00694627"/>
    <w:rsid w:val="00694DFC"/>
    <w:rsid w:val="006A03C7"/>
    <w:rsid w:val="006A043C"/>
    <w:rsid w:val="006A11EE"/>
    <w:rsid w:val="006A1C9D"/>
    <w:rsid w:val="006A2B73"/>
    <w:rsid w:val="006A362C"/>
    <w:rsid w:val="006A44DC"/>
    <w:rsid w:val="006A4DEB"/>
    <w:rsid w:val="006A682C"/>
    <w:rsid w:val="006A722A"/>
    <w:rsid w:val="006A7367"/>
    <w:rsid w:val="006A77FA"/>
    <w:rsid w:val="006B0C58"/>
    <w:rsid w:val="006B3682"/>
    <w:rsid w:val="006B4C9F"/>
    <w:rsid w:val="006B5C7A"/>
    <w:rsid w:val="006B670C"/>
    <w:rsid w:val="006C09FF"/>
    <w:rsid w:val="006C0C31"/>
    <w:rsid w:val="006C422C"/>
    <w:rsid w:val="006C6CB9"/>
    <w:rsid w:val="006C7612"/>
    <w:rsid w:val="006D2889"/>
    <w:rsid w:val="006D4727"/>
    <w:rsid w:val="006D51A4"/>
    <w:rsid w:val="006D5C02"/>
    <w:rsid w:val="006D5DD9"/>
    <w:rsid w:val="006D6984"/>
    <w:rsid w:val="006E249B"/>
    <w:rsid w:val="006E42BD"/>
    <w:rsid w:val="006E4D03"/>
    <w:rsid w:val="006E510A"/>
    <w:rsid w:val="006E6134"/>
    <w:rsid w:val="006E7514"/>
    <w:rsid w:val="006F0204"/>
    <w:rsid w:val="006F0A5C"/>
    <w:rsid w:val="006F0C5A"/>
    <w:rsid w:val="006F1D62"/>
    <w:rsid w:val="006F2348"/>
    <w:rsid w:val="006F31DC"/>
    <w:rsid w:val="006F393C"/>
    <w:rsid w:val="006F41B3"/>
    <w:rsid w:val="006F4A2F"/>
    <w:rsid w:val="006F4E15"/>
    <w:rsid w:val="006F567F"/>
    <w:rsid w:val="006F7111"/>
    <w:rsid w:val="006F7A50"/>
    <w:rsid w:val="00701875"/>
    <w:rsid w:val="00702630"/>
    <w:rsid w:val="0070691F"/>
    <w:rsid w:val="00707299"/>
    <w:rsid w:val="00707FCB"/>
    <w:rsid w:val="00711838"/>
    <w:rsid w:val="00711DD8"/>
    <w:rsid w:val="0071238E"/>
    <w:rsid w:val="007124A3"/>
    <w:rsid w:val="00714258"/>
    <w:rsid w:val="00716B6D"/>
    <w:rsid w:val="0072009E"/>
    <w:rsid w:val="007215F6"/>
    <w:rsid w:val="007237C5"/>
    <w:rsid w:val="007266A5"/>
    <w:rsid w:val="00727698"/>
    <w:rsid w:val="007278BF"/>
    <w:rsid w:val="00727A92"/>
    <w:rsid w:val="00727D11"/>
    <w:rsid w:val="007304EC"/>
    <w:rsid w:val="00730C27"/>
    <w:rsid w:val="00731DBA"/>
    <w:rsid w:val="007344BF"/>
    <w:rsid w:val="00735052"/>
    <w:rsid w:val="007359B3"/>
    <w:rsid w:val="00735F7F"/>
    <w:rsid w:val="00740C8B"/>
    <w:rsid w:val="0074105E"/>
    <w:rsid w:val="00742439"/>
    <w:rsid w:val="00743D37"/>
    <w:rsid w:val="00743E2D"/>
    <w:rsid w:val="00746411"/>
    <w:rsid w:val="0074690D"/>
    <w:rsid w:val="007469D7"/>
    <w:rsid w:val="0074798D"/>
    <w:rsid w:val="00751327"/>
    <w:rsid w:val="00752A76"/>
    <w:rsid w:val="007531B6"/>
    <w:rsid w:val="007575E7"/>
    <w:rsid w:val="00757639"/>
    <w:rsid w:val="007579FB"/>
    <w:rsid w:val="0076057D"/>
    <w:rsid w:val="00762B33"/>
    <w:rsid w:val="0076416C"/>
    <w:rsid w:val="00764182"/>
    <w:rsid w:val="00770157"/>
    <w:rsid w:val="00770597"/>
    <w:rsid w:val="00770EF6"/>
    <w:rsid w:val="007719C0"/>
    <w:rsid w:val="007732DE"/>
    <w:rsid w:val="0077420C"/>
    <w:rsid w:val="00774B83"/>
    <w:rsid w:val="00774ED7"/>
    <w:rsid w:val="00777087"/>
    <w:rsid w:val="007810C7"/>
    <w:rsid w:val="0078187A"/>
    <w:rsid w:val="00784AAA"/>
    <w:rsid w:val="00785A97"/>
    <w:rsid w:val="00787BB5"/>
    <w:rsid w:val="0079101B"/>
    <w:rsid w:val="00791FE6"/>
    <w:rsid w:val="007930F7"/>
    <w:rsid w:val="0079363A"/>
    <w:rsid w:val="00793CAB"/>
    <w:rsid w:val="00793E8D"/>
    <w:rsid w:val="0079610C"/>
    <w:rsid w:val="00796EE5"/>
    <w:rsid w:val="00797B0A"/>
    <w:rsid w:val="00797F22"/>
    <w:rsid w:val="007A1291"/>
    <w:rsid w:val="007B1C07"/>
    <w:rsid w:val="007B21F9"/>
    <w:rsid w:val="007B36A9"/>
    <w:rsid w:val="007B5CE4"/>
    <w:rsid w:val="007B69F4"/>
    <w:rsid w:val="007C1069"/>
    <w:rsid w:val="007C3C19"/>
    <w:rsid w:val="007C41BE"/>
    <w:rsid w:val="007C77C2"/>
    <w:rsid w:val="007D16C8"/>
    <w:rsid w:val="007D5A25"/>
    <w:rsid w:val="007D6784"/>
    <w:rsid w:val="007D6C0C"/>
    <w:rsid w:val="007D6F4C"/>
    <w:rsid w:val="007E0251"/>
    <w:rsid w:val="007E0788"/>
    <w:rsid w:val="007E27A4"/>
    <w:rsid w:val="007E471E"/>
    <w:rsid w:val="007E5C32"/>
    <w:rsid w:val="007E7E20"/>
    <w:rsid w:val="007F1E64"/>
    <w:rsid w:val="007F2009"/>
    <w:rsid w:val="007F3CF1"/>
    <w:rsid w:val="007F3DC7"/>
    <w:rsid w:val="007F5718"/>
    <w:rsid w:val="007F77B9"/>
    <w:rsid w:val="007F7ED1"/>
    <w:rsid w:val="00800C32"/>
    <w:rsid w:val="0080175E"/>
    <w:rsid w:val="008032CB"/>
    <w:rsid w:val="008045A2"/>
    <w:rsid w:val="008061D0"/>
    <w:rsid w:val="00807841"/>
    <w:rsid w:val="00807DB4"/>
    <w:rsid w:val="00807F97"/>
    <w:rsid w:val="0081203F"/>
    <w:rsid w:val="008121FE"/>
    <w:rsid w:val="00814B36"/>
    <w:rsid w:val="008165A4"/>
    <w:rsid w:val="0081725A"/>
    <w:rsid w:val="00817A4A"/>
    <w:rsid w:val="00820807"/>
    <w:rsid w:val="00822ABB"/>
    <w:rsid w:val="00823A29"/>
    <w:rsid w:val="00823F73"/>
    <w:rsid w:val="0082594C"/>
    <w:rsid w:val="0082702B"/>
    <w:rsid w:val="00827AE4"/>
    <w:rsid w:val="008306CA"/>
    <w:rsid w:val="00831DC9"/>
    <w:rsid w:val="0083578B"/>
    <w:rsid w:val="00841A5D"/>
    <w:rsid w:val="00841CE2"/>
    <w:rsid w:val="0084280A"/>
    <w:rsid w:val="00843BA4"/>
    <w:rsid w:val="008442FF"/>
    <w:rsid w:val="00844E7D"/>
    <w:rsid w:val="00845D0E"/>
    <w:rsid w:val="00846175"/>
    <w:rsid w:val="0084701E"/>
    <w:rsid w:val="00847DF1"/>
    <w:rsid w:val="00850980"/>
    <w:rsid w:val="008515B6"/>
    <w:rsid w:val="00851CDD"/>
    <w:rsid w:val="00853E75"/>
    <w:rsid w:val="0085417A"/>
    <w:rsid w:val="00854481"/>
    <w:rsid w:val="008561E9"/>
    <w:rsid w:val="00857B90"/>
    <w:rsid w:val="00861F97"/>
    <w:rsid w:val="008627B2"/>
    <w:rsid w:val="00863952"/>
    <w:rsid w:val="008646B9"/>
    <w:rsid w:val="008715EC"/>
    <w:rsid w:val="00874AB8"/>
    <w:rsid w:val="008752C9"/>
    <w:rsid w:val="00875700"/>
    <w:rsid w:val="00875C8F"/>
    <w:rsid w:val="008763AC"/>
    <w:rsid w:val="0087684E"/>
    <w:rsid w:val="00880F0F"/>
    <w:rsid w:val="00881B15"/>
    <w:rsid w:val="008826AF"/>
    <w:rsid w:val="00883F5E"/>
    <w:rsid w:val="00885765"/>
    <w:rsid w:val="00885880"/>
    <w:rsid w:val="008873C8"/>
    <w:rsid w:val="0089146D"/>
    <w:rsid w:val="00892848"/>
    <w:rsid w:val="008946F9"/>
    <w:rsid w:val="00895232"/>
    <w:rsid w:val="00895ACC"/>
    <w:rsid w:val="00895AE5"/>
    <w:rsid w:val="00896E02"/>
    <w:rsid w:val="008A1200"/>
    <w:rsid w:val="008A136F"/>
    <w:rsid w:val="008A1B5D"/>
    <w:rsid w:val="008A1F9A"/>
    <w:rsid w:val="008A1FDA"/>
    <w:rsid w:val="008A21F7"/>
    <w:rsid w:val="008A2D0F"/>
    <w:rsid w:val="008A5B8A"/>
    <w:rsid w:val="008A6F95"/>
    <w:rsid w:val="008A715B"/>
    <w:rsid w:val="008A780D"/>
    <w:rsid w:val="008B02C3"/>
    <w:rsid w:val="008B0622"/>
    <w:rsid w:val="008B1763"/>
    <w:rsid w:val="008B1C59"/>
    <w:rsid w:val="008B208F"/>
    <w:rsid w:val="008B3DCE"/>
    <w:rsid w:val="008B69E1"/>
    <w:rsid w:val="008B6C3B"/>
    <w:rsid w:val="008B7753"/>
    <w:rsid w:val="008B783B"/>
    <w:rsid w:val="008C1599"/>
    <w:rsid w:val="008C223F"/>
    <w:rsid w:val="008C3194"/>
    <w:rsid w:val="008C5B94"/>
    <w:rsid w:val="008C6C24"/>
    <w:rsid w:val="008D0E1E"/>
    <w:rsid w:val="008D111E"/>
    <w:rsid w:val="008D4A8D"/>
    <w:rsid w:val="008D549A"/>
    <w:rsid w:val="008D55AE"/>
    <w:rsid w:val="008D6BDD"/>
    <w:rsid w:val="008D744C"/>
    <w:rsid w:val="008D7D7B"/>
    <w:rsid w:val="008E4358"/>
    <w:rsid w:val="008E5B6D"/>
    <w:rsid w:val="008E5BF1"/>
    <w:rsid w:val="008E5DA6"/>
    <w:rsid w:val="008E64AE"/>
    <w:rsid w:val="008F108C"/>
    <w:rsid w:val="008F1E4F"/>
    <w:rsid w:val="008F21D7"/>
    <w:rsid w:val="008F24CA"/>
    <w:rsid w:val="008F3374"/>
    <w:rsid w:val="008F359B"/>
    <w:rsid w:val="008F370F"/>
    <w:rsid w:val="008F3CAB"/>
    <w:rsid w:val="008F51A6"/>
    <w:rsid w:val="008F5492"/>
    <w:rsid w:val="008F571A"/>
    <w:rsid w:val="008F5BB2"/>
    <w:rsid w:val="008F641D"/>
    <w:rsid w:val="008F7EFF"/>
    <w:rsid w:val="00901C35"/>
    <w:rsid w:val="00902F5A"/>
    <w:rsid w:val="00903863"/>
    <w:rsid w:val="00904B99"/>
    <w:rsid w:val="009054B3"/>
    <w:rsid w:val="0090670B"/>
    <w:rsid w:val="00906C80"/>
    <w:rsid w:val="00906F62"/>
    <w:rsid w:val="00910746"/>
    <w:rsid w:val="00911736"/>
    <w:rsid w:val="00912E74"/>
    <w:rsid w:val="0091370B"/>
    <w:rsid w:val="00915B2B"/>
    <w:rsid w:val="009174CB"/>
    <w:rsid w:val="0091764A"/>
    <w:rsid w:val="0092094E"/>
    <w:rsid w:val="00920A35"/>
    <w:rsid w:val="00921D41"/>
    <w:rsid w:val="00923016"/>
    <w:rsid w:val="009235B3"/>
    <w:rsid w:val="0092388D"/>
    <w:rsid w:val="0092591B"/>
    <w:rsid w:val="00931368"/>
    <w:rsid w:val="00933129"/>
    <w:rsid w:val="0093364C"/>
    <w:rsid w:val="009354A9"/>
    <w:rsid w:val="009362B0"/>
    <w:rsid w:val="0093643C"/>
    <w:rsid w:val="00936665"/>
    <w:rsid w:val="0093682A"/>
    <w:rsid w:val="00941114"/>
    <w:rsid w:val="009450F7"/>
    <w:rsid w:val="00946DB4"/>
    <w:rsid w:val="0094754F"/>
    <w:rsid w:val="0094757F"/>
    <w:rsid w:val="0094799A"/>
    <w:rsid w:val="009515F0"/>
    <w:rsid w:val="00953D60"/>
    <w:rsid w:val="0095558D"/>
    <w:rsid w:val="009563D8"/>
    <w:rsid w:val="0095724B"/>
    <w:rsid w:val="00960642"/>
    <w:rsid w:val="009614FF"/>
    <w:rsid w:val="00962868"/>
    <w:rsid w:val="00962E01"/>
    <w:rsid w:val="00963C36"/>
    <w:rsid w:val="0096754E"/>
    <w:rsid w:val="00970B92"/>
    <w:rsid w:val="00970E90"/>
    <w:rsid w:val="00970FA4"/>
    <w:rsid w:val="00971A6D"/>
    <w:rsid w:val="00971A84"/>
    <w:rsid w:val="009726FF"/>
    <w:rsid w:val="00973F10"/>
    <w:rsid w:val="0097409C"/>
    <w:rsid w:val="009747FC"/>
    <w:rsid w:val="00975C87"/>
    <w:rsid w:val="00975CDE"/>
    <w:rsid w:val="00975DF6"/>
    <w:rsid w:val="00976C96"/>
    <w:rsid w:val="009774C1"/>
    <w:rsid w:val="009810B7"/>
    <w:rsid w:val="0098618D"/>
    <w:rsid w:val="009872F7"/>
    <w:rsid w:val="009877F1"/>
    <w:rsid w:val="00987CEA"/>
    <w:rsid w:val="00991475"/>
    <w:rsid w:val="0099180C"/>
    <w:rsid w:val="009973E6"/>
    <w:rsid w:val="009978C2"/>
    <w:rsid w:val="009A143F"/>
    <w:rsid w:val="009A14F2"/>
    <w:rsid w:val="009A2C69"/>
    <w:rsid w:val="009A3A81"/>
    <w:rsid w:val="009A4C90"/>
    <w:rsid w:val="009A7A3B"/>
    <w:rsid w:val="009B01EA"/>
    <w:rsid w:val="009B0334"/>
    <w:rsid w:val="009B10FD"/>
    <w:rsid w:val="009B192F"/>
    <w:rsid w:val="009B1CB0"/>
    <w:rsid w:val="009B3407"/>
    <w:rsid w:val="009B4646"/>
    <w:rsid w:val="009B5689"/>
    <w:rsid w:val="009C28B9"/>
    <w:rsid w:val="009C2C5B"/>
    <w:rsid w:val="009C366C"/>
    <w:rsid w:val="009C4079"/>
    <w:rsid w:val="009C6BB4"/>
    <w:rsid w:val="009C7F41"/>
    <w:rsid w:val="009D1E04"/>
    <w:rsid w:val="009D20E8"/>
    <w:rsid w:val="009D23CE"/>
    <w:rsid w:val="009D2874"/>
    <w:rsid w:val="009D2BB0"/>
    <w:rsid w:val="009D3085"/>
    <w:rsid w:val="009D3396"/>
    <w:rsid w:val="009D47D0"/>
    <w:rsid w:val="009D4C77"/>
    <w:rsid w:val="009D6057"/>
    <w:rsid w:val="009D633A"/>
    <w:rsid w:val="009D797E"/>
    <w:rsid w:val="009E06AB"/>
    <w:rsid w:val="009E1CDA"/>
    <w:rsid w:val="009E4175"/>
    <w:rsid w:val="009E5E26"/>
    <w:rsid w:val="009E75B4"/>
    <w:rsid w:val="009F52E7"/>
    <w:rsid w:val="009F557B"/>
    <w:rsid w:val="009F56B5"/>
    <w:rsid w:val="009F5C1E"/>
    <w:rsid w:val="009F627A"/>
    <w:rsid w:val="009F6D5B"/>
    <w:rsid w:val="009F7C4F"/>
    <w:rsid w:val="00A0547E"/>
    <w:rsid w:val="00A05AE7"/>
    <w:rsid w:val="00A06908"/>
    <w:rsid w:val="00A06FA3"/>
    <w:rsid w:val="00A07C1A"/>
    <w:rsid w:val="00A10AA8"/>
    <w:rsid w:val="00A11C8A"/>
    <w:rsid w:val="00A12758"/>
    <w:rsid w:val="00A1337F"/>
    <w:rsid w:val="00A13606"/>
    <w:rsid w:val="00A13EBC"/>
    <w:rsid w:val="00A140F0"/>
    <w:rsid w:val="00A15F61"/>
    <w:rsid w:val="00A16039"/>
    <w:rsid w:val="00A174AC"/>
    <w:rsid w:val="00A202D1"/>
    <w:rsid w:val="00A20C00"/>
    <w:rsid w:val="00A2143F"/>
    <w:rsid w:val="00A226C6"/>
    <w:rsid w:val="00A24A7B"/>
    <w:rsid w:val="00A26FC6"/>
    <w:rsid w:val="00A2755C"/>
    <w:rsid w:val="00A3164A"/>
    <w:rsid w:val="00A31721"/>
    <w:rsid w:val="00A32697"/>
    <w:rsid w:val="00A340FF"/>
    <w:rsid w:val="00A3478A"/>
    <w:rsid w:val="00A3574B"/>
    <w:rsid w:val="00A358FD"/>
    <w:rsid w:val="00A37AED"/>
    <w:rsid w:val="00A40466"/>
    <w:rsid w:val="00A4136D"/>
    <w:rsid w:val="00A43086"/>
    <w:rsid w:val="00A44157"/>
    <w:rsid w:val="00A4425C"/>
    <w:rsid w:val="00A47035"/>
    <w:rsid w:val="00A47465"/>
    <w:rsid w:val="00A50856"/>
    <w:rsid w:val="00A5224D"/>
    <w:rsid w:val="00A53A9C"/>
    <w:rsid w:val="00A53DEA"/>
    <w:rsid w:val="00A56176"/>
    <w:rsid w:val="00A56A42"/>
    <w:rsid w:val="00A56C95"/>
    <w:rsid w:val="00A56F8C"/>
    <w:rsid w:val="00A61477"/>
    <w:rsid w:val="00A61491"/>
    <w:rsid w:val="00A63416"/>
    <w:rsid w:val="00A6446D"/>
    <w:rsid w:val="00A64C33"/>
    <w:rsid w:val="00A67457"/>
    <w:rsid w:val="00A67712"/>
    <w:rsid w:val="00A67E4E"/>
    <w:rsid w:val="00A702BF"/>
    <w:rsid w:val="00A705FF"/>
    <w:rsid w:val="00A72EED"/>
    <w:rsid w:val="00A7442E"/>
    <w:rsid w:val="00A74694"/>
    <w:rsid w:val="00A7522A"/>
    <w:rsid w:val="00A75D46"/>
    <w:rsid w:val="00A7711F"/>
    <w:rsid w:val="00A77514"/>
    <w:rsid w:val="00A77BEF"/>
    <w:rsid w:val="00A77EF2"/>
    <w:rsid w:val="00A8298F"/>
    <w:rsid w:val="00A82F77"/>
    <w:rsid w:val="00A830CE"/>
    <w:rsid w:val="00A84131"/>
    <w:rsid w:val="00A84265"/>
    <w:rsid w:val="00A84BC8"/>
    <w:rsid w:val="00A85DBC"/>
    <w:rsid w:val="00A86777"/>
    <w:rsid w:val="00A86D01"/>
    <w:rsid w:val="00A9057C"/>
    <w:rsid w:val="00A909CF"/>
    <w:rsid w:val="00A9193A"/>
    <w:rsid w:val="00A95A67"/>
    <w:rsid w:val="00A95CFF"/>
    <w:rsid w:val="00A95DDB"/>
    <w:rsid w:val="00A96547"/>
    <w:rsid w:val="00A97665"/>
    <w:rsid w:val="00AA0CB4"/>
    <w:rsid w:val="00AA0DD5"/>
    <w:rsid w:val="00AA11B7"/>
    <w:rsid w:val="00AA2EFD"/>
    <w:rsid w:val="00AA370A"/>
    <w:rsid w:val="00AA394B"/>
    <w:rsid w:val="00AA5D0D"/>
    <w:rsid w:val="00AA67AA"/>
    <w:rsid w:val="00AA697B"/>
    <w:rsid w:val="00AA6997"/>
    <w:rsid w:val="00AB0289"/>
    <w:rsid w:val="00AB3826"/>
    <w:rsid w:val="00AB4D11"/>
    <w:rsid w:val="00AB591B"/>
    <w:rsid w:val="00AB5BF6"/>
    <w:rsid w:val="00AB760C"/>
    <w:rsid w:val="00AB7772"/>
    <w:rsid w:val="00AB7CC5"/>
    <w:rsid w:val="00AC0CD6"/>
    <w:rsid w:val="00AC3233"/>
    <w:rsid w:val="00AC4EE0"/>
    <w:rsid w:val="00AC557B"/>
    <w:rsid w:val="00AC6389"/>
    <w:rsid w:val="00AC63B3"/>
    <w:rsid w:val="00AC63B8"/>
    <w:rsid w:val="00AC7E12"/>
    <w:rsid w:val="00AC7F06"/>
    <w:rsid w:val="00AC7F28"/>
    <w:rsid w:val="00AD0DD8"/>
    <w:rsid w:val="00AD1B14"/>
    <w:rsid w:val="00AD3779"/>
    <w:rsid w:val="00AD55C8"/>
    <w:rsid w:val="00AE0D92"/>
    <w:rsid w:val="00AE1A9B"/>
    <w:rsid w:val="00AE1EC8"/>
    <w:rsid w:val="00AE4136"/>
    <w:rsid w:val="00AE5B76"/>
    <w:rsid w:val="00AE6A40"/>
    <w:rsid w:val="00AE795D"/>
    <w:rsid w:val="00AF01D6"/>
    <w:rsid w:val="00AF131D"/>
    <w:rsid w:val="00AF1975"/>
    <w:rsid w:val="00AF3865"/>
    <w:rsid w:val="00AF574D"/>
    <w:rsid w:val="00AF5DFC"/>
    <w:rsid w:val="00B013A5"/>
    <w:rsid w:val="00B01DD4"/>
    <w:rsid w:val="00B02474"/>
    <w:rsid w:val="00B03C99"/>
    <w:rsid w:val="00B04664"/>
    <w:rsid w:val="00B04B31"/>
    <w:rsid w:val="00B04C04"/>
    <w:rsid w:val="00B04D5C"/>
    <w:rsid w:val="00B05E5A"/>
    <w:rsid w:val="00B07D2B"/>
    <w:rsid w:val="00B10BA2"/>
    <w:rsid w:val="00B14848"/>
    <w:rsid w:val="00B15676"/>
    <w:rsid w:val="00B16345"/>
    <w:rsid w:val="00B17CD1"/>
    <w:rsid w:val="00B20604"/>
    <w:rsid w:val="00B20634"/>
    <w:rsid w:val="00B20D8E"/>
    <w:rsid w:val="00B22D83"/>
    <w:rsid w:val="00B23E8B"/>
    <w:rsid w:val="00B25AD5"/>
    <w:rsid w:val="00B27055"/>
    <w:rsid w:val="00B303B8"/>
    <w:rsid w:val="00B30D13"/>
    <w:rsid w:val="00B31A69"/>
    <w:rsid w:val="00B33409"/>
    <w:rsid w:val="00B336F5"/>
    <w:rsid w:val="00B342F0"/>
    <w:rsid w:val="00B367B4"/>
    <w:rsid w:val="00B37C12"/>
    <w:rsid w:val="00B421A0"/>
    <w:rsid w:val="00B43CD6"/>
    <w:rsid w:val="00B45076"/>
    <w:rsid w:val="00B46634"/>
    <w:rsid w:val="00B47553"/>
    <w:rsid w:val="00B526C1"/>
    <w:rsid w:val="00B53E77"/>
    <w:rsid w:val="00B54265"/>
    <w:rsid w:val="00B54942"/>
    <w:rsid w:val="00B55AC8"/>
    <w:rsid w:val="00B5680E"/>
    <w:rsid w:val="00B576C5"/>
    <w:rsid w:val="00B6089C"/>
    <w:rsid w:val="00B608FC"/>
    <w:rsid w:val="00B60EAD"/>
    <w:rsid w:val="00B628DD"/>
    <w:rsid w:val="00B6349D"/>
    <w:rsid w:val="00B64AC8"/>
    <w:rsid w:val="00B64F02"/>
    <w:rsid w:val="00B64FF5"/>
    <w:rsid w:val="00B70808"/>
    <w:rsid w:val="00B708DC"/>
    <w:rsid w:val="00B7359D"/>
    <w:rsid w:val="00B745CE"/>
    <w:rsid w:val="00B74D05"/>
    <w:rsid w:val="00B753D5"/>
    <w:rsid w:val="00B77F16"/>
    <w:rsid w:val="00B822E2"/>
    <w:rsid w:val="00B83B52"/>
    <w:rsid w:val="00B84AA0"/>
    <w:rsid w:val="00B85784"/>
    <w:rsid w:val="00B86E78"/>
    <w:rsid w:val="00B90543"/>
    <w:rsid w:val="00B91302"/>
    <w:rsid w:val="00B93775"/>
    <w:rsid w:val="00B949BE"/>
    <w:rsid w:val="00B968D1"/>
    <w:rsid w:val="00BA04BB"/>
    <w:rsid w:val="00BA06A9"/>
    <w:rsid w:val="00BA20FF"/>
    <w:rsid w:val="00BA268E"/>
    <w:rsid w:val="00BA4D90"/>
    <w:rsid w:val="00BA5FFD"/>
    <w:rsid w:val="00BB04C9"/>
    <w:rsid w:val="00BB0FC0"/>
    <w:rsid w:val="00BB1856"/>
    <w:rsid w:val="00BB32F1"/>
    <w:rsid w:val="00BB7205"/>
    <w:rsid w:val="00BB7A4A"/>
    <w:rsid w:val="00BC1524"/>
    <w:rsid w:val="00BC1E3C"/>
    <w:rsid w:val="00BC4A80"/>
    <w:rsid w:val="00BC4B4C"/>
    <w:rsid w:val="00BC6542"/>
    <w:rsid w:val="00BC75D9"/>
    <w:rsid w:val="00BD0D9A"/>
    <w:rsid w:val="00BD11C3"/>
    <w:rsid w:val="00BD183A"/>
    <w:rsid w:val="00BD2EF1"/>
    <w:rsid w:val="00BD300C"/>
    <w:rsid w:val="00BD3FCB"/>
    <w:rsid w:val="00BD5508"/>
    <w:rsid w:val="00BD6740"/>
    <w:rsid w:val="00BD6BB1"/>
    <w:rsid w:val="00BE00B9"/>
    <w:rsid w:val="00BE0139"/>
    <w:rsid w:val="00BE0C3A"/>
    <w:rsid w:val="00BE10F6"/>
    <w:rsid w:val="00BE20D9"/>
    <w:rsid w:val="00BE4D64"/>
    <w:rsid w:val="00BE570E"/>
    <w:rsid w:val="00BE5763"/>
    <w:rsid w:val="00BE6488"/>
    <w:rsid w:val="00BE69CC"/>
    <w:rsid w:val="00BE75A9"/>
    <w:rsid w:val="00BF0749"/>
    <w:rsid w:val="00BF0C2C"/>
    <w:rsid w:val="00BF5344"/>
    <w:rsid w:val="00C02426"/>
    <w:rsid w:val="00C02464"/>
    <w:rsid w:val="00C02615"/>
    <w:rsid w:val="00C02735"/>
    <w:rsid w:val="00C04294"/>
    <w:rsid w:val="00C067ED"/>
    <w:rsid w:val="00C07EE5"/>
    <w:rsid w:val="00C12938"/>
    <w:rsid w:val="00C131B5"/>
    <w:rsid w:val="00C135D2"/>
    <w:rsid w:val="00C15281"/>
    <w:rsid w:val="00C169E7"/>
    <w:rsid w:val="00C2032B"/>
    <w:rsid w:val="00C21631"/>
    <w:rsid w:val="00C229B3"/>
    <w:rsid w:val="00C2632B"/>
    <w:rsid w:val="00C26465"/>
    <w:rsid w:val="00C27D34"/>
    <w:rsid w:val="00C30051"/>
    <w:rsid w:val="00C31453"/>
    <w:rsid w:val="00C31AF3"/>
    <w:rsid w:val="00C33685"/>
    <w:rsid w:val="00C36877"/>
    <w:rsid w:val="00C4056E"/>
    <w:rsid w:val="00C405AE"/>
    <w:rsid w:val="00C42F1E"/>
    <w:rsid w:val="00C43A39"/>
    <w:rsid w:val="00C43CE8"/>
    <w:rsid w:val="00C44410"/>
    <w:rsid w:val="00C44F12"/>
    <w:rsid w:val="00C44F9B"/>
    <w:rsid w:val="00C478AD"/>
    <w:rsid w:val="00C47BCC"/>
    <w:rsid w:val="00C51506"/>
    <w:rsid w:val="00C549A1"/>
    <w:rsid w:val="00C54A87"/>
    <w:rsid w:val="00C55EF7"/>
    <w:rsid w:val="00C56894"/>
    <w:rsid w:val="00C57B5E"/>
    <w:rsid w:val="00C57B68"/>
    <w:rsid w:val="00C57F98"/>
    <w:rsid w:val="00C60B6D"/>
    <w:rsid w:val="00C60BDA"/>
    <w:rsid w:val="00C61D5E"/>
    <w:rsid w:val="00C629DC"/>
    <w:rsid w:val="00C629FF"/>
    <w:rsid w:val="00C63F1B"/>
    <w:rsid w:val="00C64730"/>
    <w:rsid w:val="00C6777C"/>
    <w:rsid w:val="00C67FD1"/>
    <w:rsid w:val="00C7115D"/>
    <w:rsid w:val="00C722BC"/>
    <w:rsid w:val="00C72621"/>
    <w:rsid w:val="00C7309B"/>
    <w:rsid w:val="00C73406"/>
    <w:rsid w:val="00C73667"/>
    <w:rsid w:val="00C75765"/>
    <w:rsid w:val="00C7711A"/>
    <w:rsid w:val="00C801C0"/>
    <w:rsid w:val="00C812F2"/>
    <w:rsid w:val="00C82959"/>
    <w:rsid w:val="00C841DC"/>
    <w:rsid w:val="00C85D6A"/>
    <w:rsid w:val="00C85E41"/>
    <w:rsid w:val="00C87232"/>
    <w:rsid w:val="00C90EB9"/>
    <w:rsid w:val="00C91569"/>
    <w:rsid w:val="00C938BF"/>
    <w:rsid w:val="00C94573"/>
    <w:rsid w:val="00C9468D"/>
    <w:rsid w:val="00C969BD"/>
    <w:rsid w:val="00C96C7C"/>
    <w:rsid w:val="00C9712A"/>
    <w:rsid w:val="00CA0158"/>
    <w:rsid w:val="00CA11D0"/>
    <w:rsid w:val="00CA3030"/>
    <w:rsid w:val="00CA427B"/>
    <w:rsid w:val="00CA4705"/>
    <w:rsid w:val="00CA7352"/>
    <w:rsid w:val="00CA7778"/>
    <w:rsid w:val="00CB0A72"/>
    <w:rsid w:val="00CB1D90"/>
    <w:rsid w:val="00CB258E"/>
    <w:rsid w:val="00CB3372"/>
    <w:rsid w:val="00CB4251"/>
    <w:rsid w:val="00CB427B"/>
    <w:rsid w:val="00CB517E"/>
    <w:rsid w:val="00CB5479"/>
    <w:rsid w:val="00CB55E4"/>
    <w:rsid w:val="00CB6063"/>
    <w:rsid w:val="00CB64B3"/>
    <w:rsid w:val="00CB6647"/>
    <w:rsid w:val="00CB681F"/>
    <w:rsid w:val="00CB7B83"/>
    <w:rsid w:val="00CC010C"/>
    <w:rsid w:val="00CC057F"/>
    <w:rsid w:val="00CC09E3"/>
    <w:rsid w:val="00CC0CA6"/>
    <w:rsid w:val="00CC1799"/>
    <w:rsid w:val="00CC361D"/>
    <w:rsid w:val="00CC6C78"/>
    <w:rsid w:val="00CC7DC1"/>
    <w:rsid w:val="00CD0A52"/>
    <w:rsid w:val="00CD1605"/>
    <w:rsid w:val="00CD1C55"/>
    <w:rsid w:val="00CD26BE"/>
    <w:rsid w:val="00CD3E9B"/>
    <w:rsid w:val="00CD648A"/>
    <w:rsid w:val="00CD6583"/>
    <w:rsid w:val="00CD65EE"/>
    <w:rsid w:val="00CE0C04"/>
    <w:rsid w:val="00CE12C6"/>
    <w:rsid w:val="00CE1353"/>
    <w:rsid w:val="00CE1542"/>
    <w:rsid w:val="00CE20B2"/>
    <w:rsid w:val="00CE2475"/>
    <w:rsid w:val="00CE66CC"/>
    <w:rsid w:val="00CF083F"/>
    <w:rsid w:val="00CF18B2"/>
    <w:rsid w:val="00CF1BE1"/>
    <w:rsid w:val="00CF2260"/>
    <w:rsid w:val="00CF32B7"/>
    <w:rsid w:val="00CF3CD4"/>
    <w:rsid w:val="00CF45DD"/>
    <w:rsid w:val="00CF642E"/>
    <w:rsid w:val="00CF6504"/>
    <w:rsid w:val="00CF7F6A"/>
    <w:rsid w:val="00D018CF"/>
    <w:rsid w:val="00D045D1"/>
    <w:rsid w:val="00D0463D"/>
    <w:rsid w:val="00D058BA"/>
    <w:rsid w:val="00D06232"/>
    <w:rsid w:val="00D07685"/>
    <w:rsid w:val="00D11373"/>
    <w:rsid w:val="00D1240F"/>
    <w:rsid w:val="00D13CD3"/>
    <w:rsid w:val="00D16F17"/>
    <w:rsid w:val="00D17DBB"/>
    <w:rsid w:val="00D20633"/>
    <w:rsid w:val="00D20B58"/>
    <w:rsid w:val="00D21C86"/>
    <w:rsid w:val="00D22FE9"/>
    <w:rsid w:val="00D23AC5"/>
    <w:rsid w:val="00D23DD0"/>
    <w:rsid w:val="00D253D3"/>
    <w:rsid w:val="00D25967"/>
    <w:rsid w:val="00D2710C"/>
    <w:rsid w:val="00D30E06"/>
    <w:rsid w:val="00D3261C"/>
    <w:rsid w:val="00D32C65"/>
    <w:rsid w:val="00D355FC"/>
    <w:rsid w:val="00D37DB4"/>
    <w:rsid w:val="00D41735"/>
    <w:rsid w:val="00D423F5"/>
    <w:rsid w:val="00D436A9"/>
    <w:rsid w:val="00D43BAF"/>
    <w:rsid w:val="00D43D5C"/>
    <w:rsid w:val="00D43F05"/>
    <w:rsid w:val="00D45165"/>
    <w:rsid w:val="00D45B67"/>
    <w:rsid w:val="00D467E5"/>
    <w:rsid w:val="00D468FD"/>
    <w:rsid w:val="00D46D1C"/>
    <w:rsid w:val="00D5024A"/>
    <w:rsid w:val="00D50E46"/>
    <w:rsid w:val="00D518D5"/>
    <w:rsid w:val="00D533B3"/>
    <w:rsid w:val="00D535FB"/>
    <w:rsid w:val="00D54C6F"/>
    <w:rsid w:val="00D57165"/>
    <w:rsid w:val="00D57702"/>
    <w:rsid w:val="00D61524"/>
    <w:rsid w:val="00D6158D"/>
    <w:rsid w:val="00D62398"/>
    <w:rsid w:val="00D6303C"/>
    <w:rsid w:val="00D65310"/>
    <w:rsid w:val="00D65DAC"/>
    <w:rsid w:val="00D66AFC"/>
    <w:rsid w:val="00D66FBD"/>
    <w:rsid w:val="00D671AA"/>
    <w:rsid w:val="00D70FB7"/>
    <w:rsid w:val="00D7399C"/>
    <w:rsid w:val="00D753BE"/>
    <w:rsid w:val="00D75427"/>
    <w:rsid w:val="00D76D6E"/>
    <w:rsid w:val="00D7733C"/>
    <w:rsid w:val="00D806CF"/>
    <w:rsid w:val="00D8368C"/>
    <w:rsid w:val="00D83965"/>
    <w:rsid w:val="00D84409"/>
    <w:rsid w:val="00D8497B"/>
    <w:rsid w:val="00D85731"/>
    <w:rsid w:val="00D858A1"/>
    <w:rsid w:val="00D858C8"/>
    <w:rsid w:val="00D860C8"/>
    <w:rsid w:val="00D8774F"/>
    <w:rsid w:val="00D9261C"/>
    <w:rsid w:val="00D94900"/>
    <w:rsid w:val="00D94A1C"/>
    <w:rsid w:val="00D97C57"/>
    <w:rsid w:val="00DA0FA4"/>
    <w:rsid w:val="00DA0FB5"/>
    <w:rsid w:val="00DA25B1"/>
    <w:rsid w:val="00DA340C"/>
    <w:rsid w:val="00DA3641"/>
    <w:rsid w:val="00DA3750"/>
    <w:rsid w:val="00DA47AD"/>
    <w:rsid w:val="00DA7213"/>
    <w:rsid w:val="00DB17EA"/>
    <w:rsid w:val="00DB20C7"/>
    <w:rsid w:val="00DB2388"/>
    <w:rsid w:val="00DB2E4B"/>
    <w:rsid w:val="00DB3170"/>
    <w:rsid w:val="00DB4EC6"/>
    <w:rsid w:val="00DB5C0B"/>
    <w:rsid w:val="00DB6354"/>
    <w:rsid w:val="00DB68C9"/>
    <w:rsid w:val="00DB7395"/>
    <w:rsid w:val="00DC0925"/>
    <w:rsid w:val="00DC155D"/>
    <w:rsid w:val="00DC36E2"/>
    <w:rsid w:val="00DC48DC"/>
    <w:rsid w:val="00DC4CA2"/>
    <w:rsid w:val="00DD183E"/>
    <w:rsid w:val="00DD34B1"/>
    <w:rsid w:val="00DD6973"/>
    <w:rsid w:val="00DD79B7"/>
    <w:rsid w:val="00DD7A44"/>
    <w:rsid w:val="00DD7BC7"/>
    <w:rsid w:val="00DE0B3D"/>
    <w:rsid w:val="00DE0D4E"/>
    <w:rsid w:val="00DE1380"/>
    <w:rsid w:val="00DE1A07"/>
    <w:rsid w:val="00DE1B89"/>
    <w:rsid w:val="00DE30D1"/>
    <w:rsid w:val="00DE5AB7"/>
    <w:rsid w:val="00DE5B6E"/>
    <w:rsid w:val="00DE6007"/>
    <w:rsid w:val="00DF2BCF"/>
    <w:rsid w:val="00DF4493"/>
    <w:rsid w:val="00DF52D0"/>
    <w:rsid w:val="00DF734F"/>
    <w:rsid w:val="00E013DA"/>
    <w:rsid w:val="00E0214D"/>
    <w:rsid w:val="00E03A3A"/>
    <w:rsid w:val="00E04E09"/>
    <w:rsid w:val="00E04FC0"/>
    <w:rsid w:val="00E05628"/>
    <w:rsid w:val="00E06135"/>
    <w:rsid w:val="00E06EBC"/>
    <w:rsid w:val="00E07AAF"/>
    <w:rsid w:val="00E108DA"/>
    <w:rsid w:val="00E118F7"/>
    <w:rsid w:val="00E1246A"/>
    <w:rsid w:val="00E129E9"/>
    <w:rsid w:val="00E12AAB"/>
    <w:rsid w:val="00E1694F"/>
    <w:rsid w:val="00E17CFA"/>
    <w:rsid w:val="00E17ECD"/>
    <w:rsid w:val="00E20698"/>
    <w:rsid w:val="00E20956"/>
    <w:rsid w:val="00E229E3"/>
    <w:rsid w:val="00E23D9D"/>
    <w:rsid w:val="00E2546B"/>
    <w:rsid w:val="00E25861"/>
    <w:rsid w:val="00E258DB"/>
    <w:rsid w:val="00E276C3"/>
    <w:rsid w:val="00E2780D"/>
    <w:rsid w:val="00E27DD4"/>
    <w:rsid w:val="00E31ED8"/>
    <w:rsid w:val="00E321F4"/>
    <w:rsid w:val="00E33CAA"/>
    <w:rsid w:val="00E34019"/>
    <w:rsid w:val="00E3576A"/>
    <w:rsid w:val="00E41B03"/>
    <w:rsid w:val="00E41E33"/>
    <w:rsid w:val="00E43579"/>
    <w:rsid w:val="00E45052"/>
    <w:rsid w:val="00E46D88"/>
    <w:rsid w:val="00E514AD"/>
    <w:rsid w:val="00E533DD"/>
    <w:rsid w:val="00E54C48"/>
    <w:rsid w:val="00E5619B"/>
    <w:rsid w:val="00E57E21"/>
    <w:rsid w:val="00E60D46"/>
    <w:rsid w:val="00E60D53"/>
    <w:rsid w:val="00E60DB7"/>
    <w:rsid w:val="00E623B7"/>
    <w:rsid w:val="00E626FB"/>
    <w:rsid w:val="00E62902"/>
    <w:rsid w:val="00E62EFA"/>
    <w:rsid w:val="00E6417F"/>
    <w:rsid w:val="00E6459C"/>
    <w:rsid w:val="00E651EA"/>
    <w:rsid w:val="00E66E84"/>
    <w:rsid w:val="00E7041F"/>
    <w:rsid w:val="00E7178F"/>
    <w:rsid w:val="00E7206B"/>
    <w:rsid w:val="00E72DC6"/>
    <w:rsid w:val="00E73722"/>
    <w:rsid w:val="00E745CC"/>
    <w:rsid w:val="00E75089"/>
    <w:rsid w:val="00E7533A"/>
    <w:rsid w:val="00E75DB6"/>
    <w:rsid w:val="00E75F81"/>
    <w:rsid w:val="00E76639"/>
    <w:rsid w:val="00E76CA9"/>
    <w:rsid w:val="00E813F6"/>
    <w:rsid w:val="00E81A76"/>
    <w:rsid w:val="00E84D4B"/>
    <w:rsid w:val="00E857ED"/>
    <w:rsid w:val="00E85910"/>
    <w:rsid w:val="00E87CD0"/>
    <w:rsid w:val="00E91685"/>
    <w:rsid w:val="00E92324"/>
    <w:rsid w:val="00E93077"/>
    <w:rsid w:val="00E934AE"/>
    <w:rsid w:val="00E950E3"/>
    <w:rsid w:val="00E95546"/>
    <w:rsid w:val="00E95FFA"/>
    <w:rsid w:val="00E96750"/>
    <w:rsid w:val="00E96D57"/>
    <w:rsid w:val="00EA0157"/>
    <w:rsid w:val="00EA0DDE"/>
    <w:rsid w:val="00EA0F43"/>
    <w:rsid w:val="00EA1022"/>
    <w:rsid w:val="00EA2057"/>
    <w:rsid w:val="00EA3AF8"/>
    <w:rsid w:val="00EA3DC6"/>
    <w:rsid w:val="00EA49A9"/>
    <w:rsid w:val="00EA5687"/>
    <w:rsid w:val="00EA5ABD"/>
    <w:rsid w:val="00EA688C"/>
    <w:rsid w:val="00EA720F"/>
    <w:rsid w:val="00EA7856"/>
    <w:rsid w:val="00EB0E13"/>
    <w:rsid w:val="00EB28FA"/>
    <w:rsid w:val="00EB3585"/>
    <w:rsid w:val="00EB35C5"/>
    <w:rsid w:val="00EB6E24"/>
    <w:rsid w:val="00EC0460"/>
    <w:rsid w:val="00EC0B6B"/>
    <w:rsid w:val="00EC11CD"/>
    <w:rsid w:val="00EC163F"/>
    <w:rsid w:val="00EC1B2E"/>
    <w:rsid w:val="00EC4585"/>
    <w:rsid w:val="00EC50BD"/>
    <w:rsid w:val="00ED00BD"/>
    <w:rsid w:val="00ED1259"/>
    <w:rsid w:val="00ED13D1"/>
    <w:rsid w:val="00ED3ECE"/>
    <w:rsid w:val="00ED6EC2"/>
    <w:rsid w:val="00ED7509"/>
    <w:rsid w:val="00EE160C"/>
    <w:rsid w:val="00EE1A58"/>
    <w:rsid w:val="00EE2830"/>
    <w:rsid w:val="00EE4F1F"/>
    <w:rsid w:val="00EE6293"/>
    <w:rsid w:val="00EE7764"/>
    <w:rsid w:val="00EF0E54"/>
    <w:rsid w:val="00EF124E"/>
    <w:rsid w:val="00EF34C5"/>
    <w:rsid w:val="00EF3C7C"/>
    <w:rsid w:val="00EF5CC8"/>
    <w:rsid w:val="00F00D12"/>
    <w:rsid w:val="00F01626"/>
    <w:rsid w:val="00F016E0"/>
    <w:rsid w:val="00F0458B"/>
    <w:rsid w:val="00F04C72"/>
    <w:rsid w:val="00F05B9D"/>
    <w:rsid w:val="00F05BCB"/>
    <w:rsid w:val="00F05F98"/>
    <w:rsid w:val="00F063E4"/>
    <w:rsid w:val="00F0682F"/>
    <w:rsid w:val="00F06C79"/>
    <w:rsid w:val="00F06E5B"/>
    <w:rsid w:val="00F07154"/>
    <w:rsid w:val="00F1282B"/>
    <w:rsid w:val="00F12CE0"/>
    <w:rsid w:val="00F1501F"/>
    <w:rsid w:val="00F1733F"/>
    <w:rsid w:val="00F21FB3"/>
    <w:rsid w:val="00F23A1F"/>
    <w:rsid w:val="00F255DA"/>
    <w:rsid w:val="00F2788E"/>
    <w:rsid w:val="00F30128"/>
    <w:rsid w:val="00F31068"/>
    <w:rsid w:val="00F316A8"/>
    <w:rsid w:val="00F327AF"/>
    <w:rsid w:val="00F32EB1"/>
    <w:rsid w:val="00F33939"/>
    <w:rsid w:val="00F33ACB"/>
    <w:rsid w:val="00F33FF4"/>
    <w:rsid w:val="00F35313"/>
    <w:rsid w:val="00F35A65"/>
    <w:rsid w:val="00F373C2"/>
    <w:rsid w:val="00F4074D"/>
    <w:rsid w:val="00F40832"/>
    <w:rsid w:val="00F40D0F"/>
    <w:rsid w:val="00F40F19"/>
    <w:rsid w:val="00F4103D"/>
    <w:rsid w:val="00F41BDC"/>
    <w:rsid w:val="00F446CE"/>
    <w:rsid w:val="00F451A7"/>
    <w:rsid w:val="00F45D57"/>
    <w:rsid w:val="00F46E8F"/>
    <w:rsid w:val="00F47AE9"/>
    <w:rsid w:val="00F52F00"/>
    <w:rsid w:val="00F544EA"/>
    <w:rsid w:val="00F55CE8"/>
    <w:rsid w:val="00F564A2"/>
    <w:rsid w:val="00F57490"/>
    <w:rsid w:val="00F57C0B"/>
    <w:rsid w:val="00F608FE"/>
    <w:rsid w:val="00F63FAF"/>
    <w:rsid w:val="00F64850"/>
    <w:rsid w:val="00F64E45"/>
    <w:rsid w:val="00F64EF9"/>
    <w:rsid w:val="00F6601B"/>
    <w:rsid w:val="00F66513"/>
    <w:rsid w:val="00F7289E"/>
    <w:rsid w:val="00F73DE2"/>
    <w:rsid w:val="00F7502E"/>
    <w:rsid w:val="00F7692A"/>
    <w:rsid w:val="00F76D77"/>
    <w:rsid w:val="00F812FE"/>
    <w:rsid w:val="00F848A0"/>
    <w:rsid w:val="00F858F9"/>
    <w:rsid w:val="00F91F7C"/>
    <w:rsid w:val="00F94098"/>
    <w:rsid w:val="00F9704D"/>
    <w:rsid w:val="00FA0239"/>
    <w:rsid w:val="00FA1AD1"/>
    <w:rsid w:val="00FA50DA"/>
    <w:rsid w:val="00FA73AF"/>
    <w:rsid w:val="00FA7489"/>
    <w:rsid w:val="00FA7648"/>
    <w:rsid w:val="00FB1638"/>
    <w:rsid w:val="00FB2103"/>
    <w:rsid w:val="00FB2F81"/>
    <w:rsid w:val="00FB30F9"/>
    <w:rsid w:val="00FB41AA"/>
    <w:rsid w:val="00FB5356"/>
    <w:rsid w:val="00FB5B18"/>
    <w:rsid w:val="00FB64F6"/>
    <w:rsid w:val="00FB6A27"/>
    <w:rsid w:val="00FB6BCA"/>
    <w:rsid w:val="00FB6C84"/>
    <w:rsid w:val="00FB6F4A"/>
    <w:rsid w:val="00FC4DAE"/>
    <w:rsid w:val="00FC4FB2"/>
    <w:rsid w:val="00FC5183"/>
    <w:rsid w:val="00FD1850"/>
    <w:rsid w:val="00FD3299"/>
    <w:rsid w:val="00FD49A4"/>
    <w:rsid w:val="00FD5F7E"/>
    <w:rsid w:val="00FE0621"/>
    <w:rsid w:val="00FE439D"/>
    <w:rsid w:val="00FE44C5"/>
    <w:rsid w:val="00FE47B3"/>
    <w:rsid w:val="00FE4892"/>
    <w:rsid w:val="00FE5207"/>
    <w:rsid w:val="00FE5CB9"/>
    <w:rsid w:val="00FF0F91"/>
    <w:rsid w:val="00FF1955"/>
    <w:rsid w:val="00FF4061"/>
    <w:rsid w:val="00FF5D10"/>
    <w:rsid w:val="00FF6B71"/>
    <w:rsid w:val="00FF6E5A"/>
    <w:rsid w:val="00FF7F4E"/>
    <w:rsid w:val="025704A8"/>
    <w:rsid w:val="04D875BD"/>
    <w:rsid w:val="04FA68C4"/>
    <w:rsid w:val="05461B09"/>
    <w:rsid w:val="05787F1A"/>
    <w:rsid w:val="05B20F4D"/>
    <w:rsid w:val="060F3E85"/>
    <w:rsid w:val="06B17456"/>
    <w:rsid w:val="079E5045"/>
    <w:rsid w:val="07F10452"/>
    <w:rsid w:val="0832034D"/>
    <w:rsid w:val="092141C6"/>
    <w:rsid w:val="0B1D5E35"/>
    <w:rsid w:val="0B3D750A"/>
    <w:rsid w:val="0BD87FC5"/>
    <w:rsid w:val="0C3841E3"/>
    <w:rsid w:val="0C3B23A7"/>
    <w:rsid w:val="0C6244E6"/>
    <w:rsid w:val="0CBB2017"/>
    <w:rsid w:val="0D11229D"/>
    <w:rsid w:val="0E545297"/>
    <w:rsid w:val="11302AA6"/>
    <w:rsid w:val="116577BB"/>
    <w:rsid w:val="11FF19BD"/>
    <w:rsid w:val="12E23CE3"/>
    <w:rsid w:val="15110E9A"/>
    <w:rsid w:val="15632263"/>
    <w:rsid w:val="15A500FB"/>
    <w:rsid w:val="16E13F3E"/>
    <w:rsid w:val="171952CF"/>
    <w:rsid w:val="18820C52"/>
    <w:rsid w:val="191E097B"/>
    <w:rsid w:val="19960F97"/>
    <w:rsid w:val="19C85446"/>
    <w:rsid w:val="19D418AA"/>
    <w:rsid w:val="1A0A5976"/>
    <w:rsid w:val="1D0676EB"/>
    <w:rsid w:val="1D0936F0"/>
    <w:rsid w:val="1D987788"/>
    <w:rsid w:val="1E1A6F96"/>
    <w:rsid w:val="1E97058F"/>
    <w:rsid w:val="1ED00BA9"/>
    <w:rsid w:val="204A05F1"/>
    <w:rsid w:val="21971EE3"/>
    <w:rsid w:val="224551CB"/>
    <w:rsid w:val="229B22A3"/>
    <w:rsid w:val="23082ADE"/>
    <w:rsid w:val="24F70A5E"/>
    <w:rsid w:val="26871DFD"/>
    <w:rsid w:val="26872AE9"/>
    <w:rsid w:val="27E514A2"/>
    <w:rsid w:val="2859377E"/>
    <w:rsid w:val="28C10842"/>
    <w:rsid w:val="29642B3E"/>
    <w:rsid w:val="29F72999"/>
    <w:rsid w:val="2A2D6A50"/>
    <w:rsid w:val="2AAD417B"/>
    <w:rsid w:val="2AFA2FBD"/>
    <w:rsid w:val="2BD42B52"/>
    <w:rsid w:val="2C040B29"/>
    <w:rsid w:val="2C2C1FC1"/>
    <w:rsid w:val="2CA156F3"/>
    <w:rsid w:val="2DDD44E2"/>
    <w:rsid w:val="2DF51922"/>
    <w:rsid w:val="2E3F6F72"/>
    <w:rsid w:val="30363E07"/>
    <w:rsid w:val="32A44120"/>
    <w:rsid w:val="32C2651F"/>
    <w:rsid w:val="33E32A95"/>
    <w:rsid w:val="342A2AD5"/>
    <w:rsid w:val="354D5524"/>
    <w:rsid w:val="364244B9"/>
    <w:rsid w:val="378B1619"/>
    <w:rsid w:val="37A007C0"/>
    <w:rsid w:val="394D2BFD"/>
    <w:rsid w:val="3A312FF0"/>
    <w:rsid w:val="3B471B5C"/>
    <w:rsid w:val="3BC60CD2"/>
    <w:rsid w:val="3C90503C"/>
    <w:rsid w:val="3CC316B6"/>
    <w:rsid w:val="3F611A39"/>
    <w:rsid w:val="3FA66E58"/>
    <w:rsid w:val="3FC84556"/>
    <w:rsid w:val="40C6737B"/>
    <w:rsid w:val="42C910A8"/>
    <w:rsid w:val="43475E59"/>
    <w:rsid w:val="43BC29BB"/>
    <w:rsid w:val="43C024AB"/>
    <w:rsid w:val="46507129"/>
    <w:rsid w:val="482F072B"/>
    <w:rsid w:val="493D4570"/>
    <w:rsid w:val="49755AE6"/>
    <w:rsid w:val="4A346E6B"/>
    <w:rsid w:val="4B2F700D"/>
    <w:rsid w:val="4B550EF7"/>
    <w:rsid w:val="4B8F4955"/>
    <w:rsid w:val="4CFA4A2F"/>
    <w:rsid w:val="4D7467B7"/>
    <w:rsid w:val="4DCC692D"/>
    <w:rsid w:val="4E662A22"/>
    <w:rsid w:val="4EC15544"/>
    <w:rsid w:val="4FE673C1"/>
    <w:rsid w:val="50667AB0"/>
    <w:rsid w:val="50ED79FC"/>
    <w:rsid w:val="51DE160C"/>
    <w:rsid w:val="53716E49"/>
    <w:rsid w:val="53AE4137"/>
    <w:rsid w:val="55853555"/>
    <w:rsid w:val="56452567"/>
    <w:rsid w:val="56ED13B1"/>
    <w:rsid w:val="575B27BF"/>
    <w:rsid w:val="5780396F"/>
    <w:rsid w:val="579D4B86"/>
    <w:rsid w:val="598A1326"/>
    <w:rsid w:val="5A1D4970"/>
    <w:rsid w:val="5A991B1D"/>
    <w:rsid w:val="5AED773B"/>
    <w:rsid w:val="5BE9419A"/>
    <w:rsid w:val="5C7530A6"/>
    <w:rsid w:val="5D8A7F0F"/>
    <w:rsid w:val="5D973E25"/>
    <w:rsid w:val="5F17052D"/>
    <w:rsid w:val="5F1D4A6F"/>
    <w:rsid w:val="60567FC7"/>
    <w:rsid w:val="607572A4"/>
    <w:rsid w:val="63776102"/>
    <w:rsid w:val="64055F8C"/>
    <w:rsid w:val="64896D74"/>
    <w:rsid w:val="65817895"/>
    <w:rsid w:val="65F362B8"/>
    <w:rsid w:val="66ED54DB"/>
    <w:rsid w:val="670D6401"/>
    <w:rsid w:val="67816E16"/>
    <w:rsid w:val="695A5BBD"/>
    <w:rsid w:val="6A0B3BD1"/>
    <w:rsid w:val="6AD8088A"/>
    <w:rsid w:val="6B543355"/>
    <w:rsid w:val="6BD85D34"/>
    <w:rsid w:val="6C613F7C"/>
    <w:rsid w:val="6DCF5551"/>
    <w:rsid w:val="6EED5F9B"/>
    <w:rsid w:val="6FA24C9A"/>
    <w:rsid w:val="70BB1A19"/>
    <w:rsid w:val="712620A5"/>
    <w:rsid w:val="72A26EFE"/>
    <w:rsid w:val="72D66FA7"/>
    <w:rsid w:val="73022D43"/>
    <w:rsid w:val="75400418"/>
    <w:rsid w:val="75EA0EF3"/>
    <w:rsid w:val="777C2A92"/>
    <w:rsid w:val="78664B90"/>
    <w:rsid w:val="7918430C"/>
    <w:rsid w:val="79286E57"/>
    <w:rsid w:val="79D52F41"/>
    <w:rsid w:val="7B767318"/>
    <w:rsid w:val="7C577785"/>
    <w:rsid w:val="7DD7550B"/>
    <w:rsid w:val="7F415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25784BD"/>
  <w15:docId w15:val="{2C21561F-6168-4B24-AABB-E2A52DC19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Unicode MS" w:eastAsia="微软雅黑" w:hAnsi="Arial Unicode MS"/>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0"/>
    <w:uiPriority w:val="9"/>
    <w:semiHidden/>
    <w:unhideWhenUsed/>
    <w:qFormat/>
    <w:rsid w:val="0070187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kern w:val="0"/>
      <w:sz w:val="24"/>
    </w:rPr>
  </w:style>
  <w:style w:type="table" w:styleId="aa">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uiPriority w:val="99"/>
    <w:semiHidden/>
    <w:unhideWhenUsed/>
    <w:qFormat/>
    <w:rPr>
      <w:color w:val="800080" w:themeColor="followedHyperlink"/>
      <w:u w:val="single"/>
    </w:rPr>
  </w:style>
  <w:style w:type="character" w:styleId="ac">
    <w:name w:val="Hyperlink"/>
    <w:basedOn w:val="a0"/>
    <w:uiPriority w:val="99"/>
    <w:unhideWhenUsed/>
    <w:qFormat/>
    <w:rPr>
      <w:color w:val="0000FF" w:themeColor="hyperlink"/>
      <w:u w:val="single"/>
    </w:rPr>
  </w:style>
  <w:style w:type="paragraph" w:customStyle="1" w:styleId="11">
    <w:name w:val="列出段落1"/>
    <w:basedOn w:val="a"/>
    <w:uiPriority w:val="34"/>
    <w:qFormat/>
    <w:pPr>
      <w:ind w:firstLineChars="200" w:firstLine="420"/>
    </w:pPr>
  </w:style>
  <w:style w:type="character" w:customStyle="1" w:styleId="10">
    <w:name w:val="标题 1 字符"/>
    <w:basedOn w:val="a0"/>
    <w:link w:val="1"/>
    <w:uiPriority w:val="9"/>
    <w:qFormat/>
    <w:rPr>
      <w:rFonts w:ascii="宋体" w:hAnsi="宋体" w:cs="宋体"/>
      <w:b/>
      <w:bCs/>
      <w:kern w:val="36"/>
      <w:sz w:val="48"/>
      <w:szCs w:val="48"/>
    </w:rPr>
  </w:style>
  <w:style w:type="character" w:customStyle="1" w:styleId="a8">
    <w:name w:val="页眉 字符"/>
    <w:basedOn w:val="a0"/>
    <w:link w:val="a7"/>
    <w:uiPriority w:val="99"/>
    <w:qFormat/>
    <w:rPr>
      <w:rFonts w:ascii="Arial Unicode MS" w:eastAsia="微软雅黑" w:hAnsi="Arial Unicode MS"/>
      <w:kern w:val="2"/>
      <w:sz w:val="18"/>
      <w:szCs w:val="18"/>
    </w:rPr>
  </w:style>
  <w:style w:type="character" w:customStyle="1" w:styleId="a6">
    <w:name w:val="页脚 字符"/>
    <w:basedOn w:val="a0"/>
    <w:link w:val="a5"/>
    <w:uiPriority w:val="99"/>
    <w:qFormat/>
    <w:rPr>
      <w:rFonts w:ascii="Arial Unicode MS" w:eastAsia="微软雅黑" w:hAnsi="Arial Unicode MS"/>
      <w:kern w:val="2"/>
      <w:sz w:val="18"/>
      <w:szCs w:val="18"/>
    </w:rPr>
  </w:style>
  <w:style w:type="paragraph" w:customStyle="1" w:styleId="21">
    <w:name w:val="列出段落2"/>
    <w:basedOn w:val="a"/>
    <w:uiPriority w:val="34"/>
    <w:qFormat/>
    <w:pPr>
      <w:ind w:firstLineChars="200" w:firstLine="420"/>
    </w:pPr>
    <w:rPr>
      <w:rFonts w:asciiTheme="minorHAnsi" w:eastAsiaTheme="minorEastAsia" w:hAnsiTheme="minorHAnsi" w:cstheme="minorBidi"/>
    </w:rPr>
  </w:style>
  <w:style w:type="character" w:customStyle="1" w:styleId="a4">
    <w:name w:val="批注框文本 字符"/>
    <w:basedOn w:val="a0"/>
    <w:link w:val="a3"/>
    <w:uiPriority w:val="99"/>
    <w:semiHidden/>
    <w:qFormat/>
    <w:rPr>
      <w:rFonts w:ascii="Arial Unicode MS" w:eastAsia="微软雅黑" w:hAnsi="Arial Unicode MS"/>
      <w:kern w:val="2"/>
      <w:sz w:val="18"/>
      <w:szCs w:val="18"/>
    </w:rPr>
  </w:style>
  <w:style w:type="paragraph" w:styleId="ad">
    <w:name w:val="List Paragraph"/>
    <w:basedOn w:val="a"/>
    <w:uiPriority w:val="99"/>
    <w:qFormat/>
    <w:pPr>
      <w:ind w:firstLineChars="200" w:firstLine="420"/>
    </w:pPr>
  </w:style>
  <w:style w:type="character" w:customStyle="1" w:styleId="12">
    <w:name w:val="未处理的提及1"/>
    <w:basedOn w:val="a0"/>
    <w:uiPriority w:val="99"/>
    <w:semiHidden/>
    <w:unhideWhenUsed/>
    <w:qFormat/>
    <w:rPr>
      <w:color w:val="605E5C"/>
      <w:shd w:val="clear" w:color="auto" w:fill="E1DFDD"/>
    </w:rPr>
  </w:style>
  <w:style w:type="character" w:customStyle="1" w:styleId="20">
    <w:name w:val="标题 2 字符"/>
    <w:basedOn w:val="a0"/>
    <w:link w:val="2"/>
    <w:uiPriority w:val="9"/>
    <w:semiHidden/>
    <w:qFormat/>
    <w:rPr>
      <w:rFonts w:asciiTheme="majorHAnsi" w:eastAsiaTheme="majorEastAsia" w:hAnsiTheme="majorHAnsi" w:cstheme="majorBidi"/>
      <w:b/>
      <w:bCs/>
      <w:kern w:val="2"/>
      <w:sz w:val="32"/>
      <w:szCs w:val="32"/>
    </w:rPr>
  </w:style>
  <w:style w:type="paragraph" w:styleId="HTML">
    <w:name w:val="HTML Preformatted"/>
    <w:basedOn w:val="a"/>
    <w:link w:val="HTML0"/>
    <w:uiPriority w:val="99"/>
    <w:semiHidden/>
    <w:unhideWhenUsed/>
    <w:rsid w:val="00AC4EE0"/>
    <w:rPr>
      <w:rFonts w:ascii="Courier New" w:hAnsi="Courier New" w:cs="Courier New"/>
      <w:sz w:val="20"/>
      <w:szCs w:val="20"/>
    </w:rPr>
  </w:style>
  <w:style w:type="character" w:customStyle="1" w:styleId="HTML0">
    <w:name w:val="HTML 预设格式 字符"/>
    <w:basedOn w:val="a0"/>
    <w:link w:val="HTML"/>
    <w:uiPriority w:val="99"/>
    <w:semiHidden/>
    <w:rsid w:val="00AC4EE0"/>
    <w:rPr>
      <w:rFonts w:ascii="Courier New" w:eastAsia="微软雅黑" w:hAnsi="Courier New" w:cs="Courier New"/>
      <w:kern w:val="2"/>
    </w:rPr>
  </w:style>
  <w:style w:type="character" w:styleId="ae">
    <w:name w:val="Unresolved Mention"/>
    <w:basedOn w:val="a0"/>
    <w:uiPriority w:val="99"/>
    <w:semiHidden/>
    <w:unhideWhenUsed/>
    <w:rsid w:val="00E514AD"/>
    <w:rPr>
      <w:color w:val="605E5C"/>
      <w:shd w:val="clear" w:color="auto" w:fill="E1DFDD"/>
    </w:rPr>
  </w:style>
  <w:style w:type="character" w:customStyle="1" w:styleId="50">
    <w:name w:val="标题 5 字符"/>
    <w:basedOn w:val="a0"/>
    <w:link w:val="5"/>
    <w:uiPriority w:val="9"/>
    <w:semiHidden/>
    <w:rsid w:val="00701875"/>
    <w:rPr>
      <w:rFonts w:ascii="Arial Unicode MS" w:eastAsia="微软雅黑" w:hAnsi="Arial Unicode MS"/>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blog.odjbinail.cn" TargetMode="External"/><Relationship Id="rId13" Type="http://schemas.openxmlformats.org/officeDocument/2006/relationships/hyperlink" Target="https://gitee.com/fateverse/fateverse-vue" TargetMode="External"/><Relationship Id="rId3" Type="http://schemas.openxmlformats.org/officeDocument/2006/relationships/styles" Target="styles.xml"/><Relationship Id="rId7" Type="http://schemas.openxmlformats.org/officeDocument/2006/relationships/hyperlink" Target="https://cv.odjbinail.cn/" TargetMode="Externa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odjemail@163.com" TargetMode="External"/><Relationship Id="rId11" Type="http://schemas.openxmlformats.org/officeDocument/2006/relationships/hyperlink" Target="https://blog.odjbinail.c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v.odjbinail.cn/" TargetMode="External"/><Relationship Id="rId4" Type="http://schemas.openxmlformats.org/officeDocument/2006/relationships/settings" Target="settings.xml"/><Relationship Id="rId9" Type="http://schemas.openxmlformats.org/officeDocument/2006/relationships/hyperlink" Target="mailto:odjemail@163.com" TargetMode="External"/><Relationship Id="rId14" Type="http://schemas.openxmlformats.org/officeDocument/2006/relationships/hyperlink" Target="https://gitee.com/fateverse/fateverse-vue"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91EB622-CE79-476A-9EB9-D6F94A0D0F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256</TotalTime>
  <Pages>3</Pages>
  <Words>11</Words>
  <Characters>64</Characters>
  <Application>Microsoft Office Word</Application>
  <DocSecurity>0</DocSecurity>
  <Lines>1</Lines>
  <Paragraphs>1</Paragraphs>
  <ScaleCrop>false</ScaleCrop>
  <Company/>
  <LinksUpToDate>false</LinksUpToDate>
  <CharactersWithSpaces>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五百丁</dc:creator>
  <cp:lastModifiedBy>洁 邓</cp:lastModifiedBy>
  <cp:revision>127</cp:revision>
  <cp:lastPrinted>2025-03-18T07:51:00Z</cp:lastPrinted>
  <dcterms:created xsi:type="dcterms:W3CDTF">2024-12-17T03:33:00Z</dcterms:created>
  <dcterms:modified xsi:type="dcterms:W3CDTF">2026-01-12T15:56:00Z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eyJoZGlkIjoiMzNlYTI4YmQ2ZjEwMmZkNmM4MzkyNTI3YzNlODc3YjIiLCJ1c2VySWQiOiIxMzU2OTgyMjM5In0=</vt:lpwstr>
  </property>
  <property fmtid="{D5CDD505-2E9C-101B-9397-08002B2CF9AE}" pid="4" name="ICV">
    <vt:lpwstr>5F20398ACE63400E9C5B9EE8B747ED8F_12</vt:lpwstr>
  </property>
</Properties>
</file>